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C47" w14:textId="77777777" w:rsidR="006D7619" w:rsidRDefault="006D7619" w:rsidP="000D0E4F">
      <w:pPr>
        <w:ind w:left="426" w:right="414"/>
        <w:jc w:val="both"/>
        <w:rPr>
          <w:rFonts w:ascii="Arial" w:hAnsi="Arial" w:cs="Arial"/>
          <w:bCs/>
          <w:sz w:val="18"/>
          <w:szCs w:val="18"/>
          <w:lang w:val="es-ES_tradnl"/>
        </w:rPr>
      </w:pPr>
    </w:p>
    <w:p w14:paraId="2B3EFF3B" w14:textId="0C648433" w:rsidR="006D7619" w:rsidRPr="000C63F1" w:rsidRDefault="006D7619" w:rsidP="001D54DE">
      <w:pPr>
        <w:ind w:left="426" w:right="273"/>
        <w:jc w:val="both"/>
        <w:rPr>
          <w:rFonts w:ascii="Arial" w:hAnsi="Arial" w:cs="Arial"/>
          <w:bCs/>
          <w:sz w:val="18"/>
          <w:szCs w:val="18"/>
          <w:lang w:val="es-ES_tradnl"/>
        </w:rPr>
      </w:pPr>
      <w:r w:rsidRPr="000C63F1">
        <w:rPr>
          <w:rFonts w:ascii="Arial" w:hAnsi="Arial" w:cs="Arial"/>
          <w:bCs/>
          <w:sz w:val="18"/>
          <w:szCs w:val="18"/>
          <w:lang w:val="es-ES_tradnl"/>
        </w:rPr>
        <w:t>Tras la notificación por parte del CAECV del resultado desfavorable de la muestra tomada en el control oficial realizado por el CAECV</w:t>
      </w:r>
      <w:r w:rsidR="000C63F1">
        <w:rPr>
          <w:rFonts w:ascii="Arial" w:hAnsi="Arial" w:cs="Arial"/>
          <w:bCs/>
          <w:sz w:val="18"/>
          <w:szCs w:val="18"/>
          <w:lang w:val="es-ES_tradnl"/>
        </w:rPr>
        <w:t>,</w:t>
      </w:r>
      <w:r w:rsidRPr="000C63F1">
        <w:rPr>
          <w:rFonts w:ascii="Arial" w:hAnsi="Arial" w:cs="Arial"/>
          <w:bCs/>
          <w:sz w:val="18"/>
          <w:szCs w:val="18"/>
          <w:lang w:val="es-ES_tradnl"/>
        </w:rPr>
        <w:t xml:space="preserve"> en calidad de autoridad de control ecológica, en el marco de los controles realizados en base al Reglamento (UE) 2018/848 del Parlamento Europeo y del Consejo,</w:t>
      </w:r>
      <w:r w:rsidR="003C505E" w:rsidRPr="000C63F1">
        <w:rPr>
          <w:rFonts w:ascii="Arial" w:hAnsi="Arial" w:cs="Arial"/>
          <w:bCs/>
          <w:sz w:val="18"/>
          <w:szCs w:val="18"/>
          <w:lang w:val="es-ES_tradnl"/>
        </w:rPr>
        <w:t xml:space="preserve"> y atendiendo a lo establecido en el Reglamento (UE) 2017/625 del Parlamento Europeo y del Consejo</w:t>
      </w:r>
      <w:r w:rsidR="000C63F1" w:rsidRPr="000C63F1">
        <w:rPr>
          <w:rFonts w:ascii="Arial" w:hAnsi="Arial" w:cs="Arial"/>
          <w:bCs/>
          <w:sz w:val="18"/>
          <w:szCs w:val="18"/>
          <w:lang w:val="es-ES_tradnl"/>
        </w:rPr>
        <w:t>,</w:t>
      </w:r>
    </w:p>
    <w:p w14:paraId="2AD23CE6" w14:textId="77777777" w:rsidR="006D7619" w:rsidRDefault="006D7619" w:rsidP="001D54DE">
      <w:pPr>
        <w:ind w:left="426" w:right="273"/>
        <w:jc w:val="both"/>
        <w:rPr>
          <w:rFonts w:ascii="Arial" w:hAnsi="Arial" w:cs="Arial"/>
          <w:b/>
          <w:sz w:val="18"/>
          <w:szCs w:val="18"/>
          <w:lang w:val="es-ES_tradnl"/>
        </w:rPr>
      </w:pPr>
    </w:p>
    <w:p w14:paraId="3C219F8F" w14:textId="5E76FB73" w:rsidR="00D95030" w:rsidRDefault="006D7619" w:rsidP="001D54DE">
      <w:pPr>
        <w:pStyle w:val="Textoindependiente"/>
        <w:tabs>
          <w:tab w:val="left" w:pos="888"/>
        </w:tabs>
        <w:spacing w:line="276" w:lineRule="auto"/>
        <w:ind w:left="426" w:right="273"/>
        <w:jc w:val="both"/>
        <w:rPr>
          <w:rFonts w:cs="Arial"/>
          <w:i/>
          <w:sz w:val="18"/>
          <w:szCs w:val="18"/>
          <w:lang w:val="es-ES"/>
        </w:rPr>
      </w:pPr>
      <w:r w:rsidRPr="00B367E3">
        <w:rPr>
          <w:rFonts w:cs="Arial"/>
          <w:b/>
          <w:sz w:val="18"/>
          <w:szCs w:val="18"/>
          <w:lang w:val="es-ES_tradnl"/>
        </w:rPr>
        <w:t>SOLICITO</w:t>
      </w:r>
      <w:r w:rsidRPr="00B367E3">
        <w:rPr>
          <w:rFonts w:cs="Arial"/>
          <w:bCs/>
          <w:sz w:val="18"/>
          <w:szCs w:val="18"/>
          <w:lang w:val="es-ES_tradnl"/>
        </w:rPr>
        <w:t xml:space="preserve">, en base a lo establecido en el artículo </w:t>
      </w:r>
      <w:r>
        <w:rPr>
          <w:rFonts w:cs="Arial"/>
          <w:bCs/>
          <w:sz w:val="18"/>
          <w:szCs w:val="18"/>
          <w:lang w:val="es-ES_tradnl"/>
        </w:rPr>
        <w:t xml:space="preserve">13 del </w:t>
      </w:r>
      <w:r w:rsidRPr="008910D7">
        <w:rPr>
          <w:rFonts w:cs="Arial"/>
          <w:bCs/>
          <w:sz w:val="18"/>
          <w:szCs w:val="18"/>
          <w:lang w:val="es-ES"/>
        </w:rPr>
        <w:t>Real Decreto 562/2025, de 1 de julio, relativo a los controles y otras actividades oficiales realizados sobre la cadena agroalimentaria y operaciones relacionadas</w:t>
      </w:r>
      <w:r>
        <w:rPr>
          <w:rFonts w:cs="Arial"/>
          <w:bCs/>
          <w:sz w:val="18"/>
          <w:szCs w:val="18"/>
          <w:lang w:val="es-ES"/>
        </w:rPr>
        <w:t>, ejercer mi derecho a un segundo dictamen pericial.</w:t>
      </w:r>
    </w:p>
    <w:p w14:paraId="32089BA5" w14:textId="77777777" w:rsidR="006D7619" w:rsidRDefault="006D7619" w:rsidP="001D54DE">
      <w:pPr>
        <w:pStyle w:val="Textoindependiente"/>
        <w:tabs>
          <w:tab w:val="left" w:pos="888"/>
        </w:tabs>
        <w:spacing w:line="276" w:lineRule="auto"/>
        <w:ind w:left="0" w:right="273"/>
        <w:jc w:val="both"/>
        <w:rPr>
          <w:rFonts w:cs="Arial"/>
          <w:i/>
          <w:sz w:val="18"/>
          <w:szCs w:val="18"/>
          <w:lang w:val="es-ES"/>
        </w:rPr>
      </w:pPr>
    </w:p>
    <w:tbl>
      <w:tblPr>
        <w:tblStyle w:val="Tablaconcuadrcula"/>
        <w:tblW w:w="9912" w:type="dxa"/>
        <w:tblInd w:w="294" w:type="dxa"/>
        <w:tblLook w:val="04A0" w:firstRow="1" w:lastRow="0" w:firstColumn="1" w:lastColumn="0" w:noHBand="0" w:noVBand="1"/>
      </w:tblPr>
      <w:tblGrid>
        <w:gridCol w:w="9912"/>
      </w:tblGrid>
      <w:tr w:rsidR="006D7619" w:rsidRPr="00B367E3" w14:paraId="690C59AB" w14:textId="77777777" w:rsidTr="006D7619">
        <w:trPr>
          <w:trHeight w:val="295"/>
        </w:trPr>
        <w:tc>
          <w:tcPr>
            <w:tcW w:w="9912" w:type="dxa"/>
            <w:tcBorders>
              <w:left w:val="nil"/>
              <w:bottom w:val="single" w:sz="4" w:space="0" w:color="auto"/>
              <w:right w:val="nil"/>
            </w:tcBorders>
            <w:shd w:val="clear" w:color="auto" w:fill="E7E6E6" w:themeFill="background2"/>
            <w:vAlign w:val="center"/>
          </w:tcPr>
          <w:p w14:paraId="16983A96" w14:textId="77777777" w:rsidR="006D7619" w:rsidRPr="00B367E3" w:rsidRDefault="006D7619" w:rsidP="001D54DE">
            <w:pPr>
              <w:autoSpaceDE w:val="0"/>
              <w:autoSpaceDN w:val="0"/>
              <w:adjustRightInd w:val="0"/>
              <w:ind w:right="273"/>
              <w:jc w:val="both"/>
              <w:rPr>
                <w:rFonts w:ascii="Arial" w:eastAsia="Arial" w:hAnsi="Arial" w:cs="Arial"/>
                <w:b/>
                <w:sz w:val="18"/>
                <w:szCs w:val="18"/>
                <w:lang w:val="es-ES"/>
              </w:rPr>
            </w:pPr>
            <w:r w:rsidRPr="00B367E3">
              <w:rPr>
                <w:rFonts w:ascii="Arial" w:eastAsia="Arial" w:hAnsi="Arial" w:cs="Arial"/>
                <w:b/>
                <w:sz w:val="18"/>
                <w:szCs w:val="18"/>
                <w:lang w:val="es-ES"/>
              </w:rPr>
              <w:t>1. DATOS DE LA SOLICITUD</w:t>
            </w:r>
          </w:p>
        </w:tc>
      </w:tr>
      <w:tr w:rsidR="006D7619" w:rsidRPr="00560E08" w14:paraId="101F40FE" w14:textId="77777777" w:rsidTr="006D7619">
        <w:trPr>
          <w:trHeight w:val="214"/>
        </w:trPr>
        <w:tc>
          <w:tcPr>
            <w:tcW w:w="9912" w:type="dxa"/>
            <w:tcBorders>
              <w:left w:val="nil"/>
              <w:bottom w:val="nil"/>
              <w:right w:val="nil"/>
            </w:tcBorders>
            <w:vAlign w:val="center"/>
          </w:tcPr>
          <w:p w14:paraId="19D8D269" w14:textId="07305287" w:rsidR="006D7619" w:rsidRPr="00B367E3" w:rsidRDefault="006D7619" w:rsidP="001D54DE">
            <w:pPr>
              <w:spacing w:before="240"/>
              <w:ind w:right="273"/>
              <w:jc w:val="both"/>
              <w:rPr>
                <w:rFonts w:ascii="Arial" w:hAnsi="Arial" w:cs="Arial"/>
                <w:bCs/>
                <w:sz w:val="18"/>
                <w:szCs w:val="18"/>
                <w:lang w:val="es-ES"/>
              </w:rPr>
            </w:pPr>
            <w:r w:rsidRPr="00B367E3">
              <w:rPr>
                <w:rFonts w:ascii="Arial" w:hAnsi="Arial" w:cs="Arial"/>
                <w:bCs/>
                <w:sz w:val="18"/>
                <w:szCs w:val="18"/>
                <w:lang w:val="es-ES"/>
              </w:rPr>
              <w:t xml:space="preserve">Nombre y apellidos o razón </w:t>
            </w:r>
            <w:r w:rsidRPr="000C63F1">
              <w:rPr>
                <w:rFonts w:ascii="Arial" w:hAnsi="Arial" w:cs="Arial"/>
                <w:bCs/>
                <w:sz w:val="18"/>
                <w:szCs w:val="18"/>
                <w:lang w:val="es-ES"/>
              </w:rPr>
              <w:t>social del/</w:t>
            </w:r>
            <w:r w:rsidR="0048057F" w:rsidRPr="000C63F1">
              <w:rPr>
                <w:rFonts w:ascii="Arial" w:hAnsi="Arial" w:cs="Arial"/>
                <w:bCs/>
                <w:sz w:val="18"/>
                <w:szCs w:val="18"/>
                <w:lang w:val="es-ES"/>
              </w:rPr>
              <w:t xml:space="preserve">de </w:t>
            </w:r>
            <w:r w:rsidRPr="000C63F1">
              <w:rPr>
                <w:rFonts w:ascii="Arial" w:hAnsi="Arial" w:cs="Arial"/>
                <w:bCs/>
                <w:sz w:val="18"/>
                <w:szCs w:val="18"/>
                <w:lang w:val="es-ES"/>
              </w:rPr>
              <w:t xml:space="preserve">la </w:t>
            </w:r>
            <w:r w:rsidRPr="00B367E3">
              <w:rPr>
                <w:rFonts w:ascii="Arial" w:hAnsi="Arial" w:cs="Arial"/>
                <w:bCs/>
                <w:sz w:val="18"/>
                <w:szCs w:val="18"/>
                <w:lang w:val="es-ES"/>
              </w:rPr>
              <w:t xml:space="preserve">operador/a: </w:t>
            </w:r>
            <w:r w:rsidRPr="00B367E3">
              <w:rPr>
                <w:rFonts w:ascii="Arial" w:hAnsi="Arial" w:cs="Arial"/>
                <w:bCs/>
                <w:sz w:val="18"/>
                <w:szCs w:val="18"/>
              </w:rPr>
              <w:fldChar w:fldCharType="begin">
                <w:ffData>
                  <w:name w:val="Texto1"/>
                  <w:enabled/>
                  <w:calcOnExit w:val="0"/>
                  <w:textInput/>
                </w:ffData>
              </w:fldChar>
            </w:r>
            <w:r w:rsidRPr="00B367E3">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p>
          <w:p w14:paraId="2E0CBF17" w14:textId="77777777" w:rsidR="006D7619" w:rsidRPr="00B367E3" w:rsidRDefault="006D7619" w:rsidP="001D54DE">
            <w:pPr>
              <w:ind w:right="273"/>
              <w:jc w:val="both"/>
              <w:rPr>
                <w:rFonts w:ascii="Arial" w:hAnsi="Arial" w:cs="Arial"/>
                <w:bCs/>
                <w:sz w:val="18"/>
                <w:szCs w:val="18"/>
                <w:lang w:val="es-ES"/>
              </w:rPr>
            </w:pPr>
          </w:p>
          <w:p w14:paraId="3A0BB0FE" w14:textId="47A03737" w:rsidR="006D7619" w:rsidRPr="008978C9" w:rsidRDefault="006D7619" w:rsidP="001D54DE">
            <w:pPr>
              <w:ind w:right="273"/>
              <w:jc w:val="both"/>
              <w:rPr>
                <w:rFonts w:ascii="Arial" w:hAnsi="Arial" w:cs="Arial"/>
                <w:bCs/>
                <w:sz w:val="18"/>
                <w:szCs w:val="18"/>
                <w:lang w:val="es-ES"/>
              </w:rPr>
            </w:pPr>
            <w:r w:rsidRPr="008978C9">
              <w:rPr>
                <w:rFonts w:ascii="Arial" w:hAnsi="Arial" w:cs="Arial"/>
                <w:bCs/>
                <w:sz w:val="18"/>
                <w:szCs w:val="18"/>
                <w:lang w:val="es-ES"/>
              </w:rPr>
              <w:t xml:space="preserve">NIF: </w:t>
            </w:r>
            <w:r w:rsidRPr="00B367E3">
              <w:rPr>
                <w:rFonts w:ascii="Arial" w:hAnsi="Arial" w:cs="Arial"/>
                <w:bCs/>
                <w:sz w:val="18"/>
                <w:szCs w:val="18"/>
              </w:rPr>
              <w:fldChar w:fldCharType="begin">
                <w:ffData>
                  <w:name w:val="Texto1"/>
                  <w:enabled/>
                  <w:calcOnExit w:val="0"/>
                  <w:textInput/>
                </w:ffData>
              </w:fldChar>
            </w:r>
            <w:r w:rsidRPr="008978C9">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r w:rsidRPr="008978C9">
              <w:rPr>
                <w:rFonts w:ascii="Arial" w:hAnsi="Arial" w:cs="Arial"/>
                <w:bCs/>
                <w:sz w:val="18"/>
                <w:szCs w:val="18"/>
                <w:lang w:val="es-ES"/>
              </w:rPr>
              <w:t xml:space="preserve">                                                                                                                </w:t>
            </w:r>
          </w:p>
          <w:p w14:paraId="6D91DFBB" w14:textId="77777777" w:rsidR="006D7619" w:rsidRPr="008978C9" w:rsidRDefault="006D7619" w:rsidP="001D54DE">
            <w:pPr>
              <w:ind w:right="273"/>
              <w:jc w:val="both"/>
              <w:rPr>
                <w:rFonts w:ascii="Arial" w:hAnsi="Arial" w:cs="Arial"/>
                <w:bCs/>
                <w:sz w:val="18"/>
                <w:szCs w:val="18"/>
                <w:lang w:val="es-ES"/>
              </w:rPr>
            </w:pPr>
          </w:p>
          <w:p w14:paraId="1040F283" w14:textId="77777777" w:rsidR="006D7619" w:rsidRPr="008978C9" w:rsidRDefault="006D7619" w:rsidP="001D54DE">
            <w:pPr>
              <w:ind w:right="273"/>
              <w:jc w:val="both"/>
              <w:rPr>
                <w:rFonts w:ascii="Arial" w:hAnsi="Arial" w:cs="Arial"/>
                <w:bCs/>
                <w:sz w:val="18"/>
                <w:szCs w:val="18"/>
                <w:lang w:val="es-ES"/>
              </w:rPr>
            </w:pPr>
            <w:r w:rsidRPr="008978C9">
              <w:rPr>
                <w:rFonts w:ascii="Arial" w:hAnsi="Arial" w:cs="Arial"/>
                <w:bCs/>
                <w:sz w:val="18"/>
                <w:szCs w:val="18"/>
                <w:lang w:val="es-ES"/>
              </w:rPr>
              <w:t xml:space="preserve">Número de INFORME DE CONTROL: </w:t>
            </w:r>
            <w:r w:rsidRPr="00B367E3">
              <w:rPr>
                <w:rFonts w:ascii="Arial" w:hAnsi="Arial" w:cs="Arial"/>
                <w:bCs/>
                <w:sz w:val="18"/>
                <w:szCs w:val="18"/>
              </w:rPr>
              <w:fldChar w:fldCharType="begin">
                <w:ffData>
                  <w:name w:val="Texto1"/>
                  <w:enabled/>
                  <w:calcOnExit w:val="0"/>
                  <w:textInput/>
                </w:ffData>
              </w:fldChar>
            </w:r>
            <w:r w:rsidRPr="008978C9">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p>
          <w:p w14:paraId="26A43C85" w14:textId="77777777" w:rsidR="006D7619" w:rsidRPr="008978C9" w:rsidRDefault="006D7619" w:rsidP="001D54DE">
            <w:pPr>
              <w:ind w:right="273"/>
              <w:jc w:val="both"/>
              <w:rPr>
                <w:rFonts w:ascii="Arial" w:hAnsi="Arial" w:cs="Arial"/>
                <w:bCs/>
                <w:sz w:val="18"/>
                <w:szCs w:val="18"/>
                <w:lang w:val="es-ES"/>
              </w:rPr>
            </w:pPr>
          </w:p>
          <w:p w14:paraId="05B28540" w14:textId="77777777" w:rsidR="006D7619" w:rsidRDefault="006D7619" w:rsidP="001D54DE">
            <w:pPr>
              <w:ind w:right="273"/>
              <w:jc w:val="both"/>
              <w:rPr>
                <w:rFonts w:ascii="Arial" w:hAnsi="Arial" w:cs="Arial"/>
                <w:bCs/>
                <w:sz w:val="18"/>
                <w:szCs w:val="18"/>
                <w:lang w:val="es-ES"/>
              </w:rPr>
            </w:pPr>
            <w:r>
              <w:rPr>
                <w:rFonts w:ascii="Arial" w:hAnsi="Arial" w:cs="Arial"/>
                <w:bCs/>
                <w:sz w:val="18"/>
                <w:szCs w:val="18"/>
                <w:lang w:val="es-ES"/>
              </w:rPr>
              <w:t xml:space="preserve">Fecha del control: </w:t>
            </w:r>
            <w:r w:rsidRPr="00B367E3">
              <w:rPr>
                <w:rFonts w:ascii="Arial" w:hAnsi="Arial" w:cs="Arial"/>
                <w:bCs/>
                <w:sz w:val="18"/>
                <w:szCs w:val="18"/>
              </w:rPr>
              <w:fldChar w:fldCharType="begin">
                <w:ffData>
                  <w:name w:val="Texto1"/>
                  <w:enabled/>
                  <w:calcOnExit w:val="0"/>
                  <w:textInput/>
                </w:ffData>
              </w:fldChar>
            </w:r>
            <w:r w:rsidRPr="00B367E3">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p>
          <w:p w14:paraId="2CAE8DF1" w14:textId="77777777" w:rsidR="006D7619" w:rsidRDefault="006D7619" w:rsidP="001D54DE">
            <w:pPr>
              <w:ind w:right="273"/>
              <w:jc w:val="both"/>
              <w:rPr>
                <w:rFonts w:ascii="Arial" w:hAnsi="Arial" w:cs="Arial"/>
                <w:bCs/>
                <w:sz w:val="18"/>
                <w:szCs w:val="18"/>
                <w:lang w:val="es-ES"/>
              </w:rPr>
            </w:pPr>
          </w:p>
          <w:p w14:paraId="3F88180A" w14:textId="06768CEF" w:rsidR="006D7619" w:rsidRPr="00B367E3" w:rsidRDefault="006D7619" w:rsidP="001D54DE">
            <w:pPr>
              <w:ind w:right="273"/>
              <w:jc w:val="both"/>
              <w:rPr>
                <w:rFonts w:ascii="Arial" w:hAnsi="Arial" w:cs="Arial"/>
                <w:bCs/>
                <w:sz w:val="18"/>
                <w:szCs w:val="18"/>
                <w:lang w:val="es-ES"/>
              </w:rPr>
            </w:pPr>
            <w:r>
              <w:rPr>
                <w:rFonts w:ascii="Arial" w:hAnsi="Arial" w:cs="Arial"/>
                <w:bCs/>
                <w:sz w:val="18"/>
                <w:szCs w:val="18"/>
                <w:lang w:val="es-ES"/>
              </w:rPr>
              <w:t xml:space="preserve">Número de </w:t>
            </w:r>
            <w:r w:rsidR="000C63F1">
              <w:rPr>
                <w:rFonts w:ascii="Arial" w:hAnsi="Arial" w:cs="Arial"/>
                <w:bCs/>
                <w:sz w:val="18"/>
                <w:szCs w:val="18"/>
                <w:lang w:val="es-ES"/>
              </w:rPr>
              <w:t>MUESTRA</w:t>
            </w:r>
            <w:r>
              <w:rPr>
                <w:rFonts w:ascii="Arial" w:hAnsi="Arial" w:cs="Arial"/>
                <w:bCs/>
                <w:sz w:val="18"/>
                <w:szCs w:val="18"/>
                <w:lang w:val="es-ES"/>
              </w:rPr>
              <w:t>:</w:t>
            </w:r>
            <w:r w:rsidRPr="004225D3">
              <w:rPr>
                <w:rFonts w:ascii="Arial" w:hAnsi="Arial" w:cs="Arial"/>
                <w:bCs/>
                <w:sz w:val="18"/>
                <w:szCs w:val="18"/>
                <w:lang w:val="es-ES"/>
              </w:rPr>
              <w:t xml:space="preserve"> </w:t>
            </w:r>
            <w:r w:rsidRPr="00B367E3">
              <w:rPr>
                <w:rFonts w:ascii="Arial" w:hAnsi="Arial" w:cs="Arial"/>
                <w:bCs/>
                <w:sz w:val="18"/>
                <w:szCs w:val="18"/>
              </w:rPr>
              <w:fldChar w:fldCharType="begin">
                <w:ffData>
                  <w:name w:val="Texto1"/>
                  <w:enabled/>
                  <w:calcOnExit w:val="0"/>
                  <w:textInput/>
                </w:ffData>
              </w:fldChar>
            </w:r>
            <w:r w:rsidRPr="00B367E3">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p>
          <w:p w14:paraId="7E4AA169" w14:textId="30E70F34" w:rsidR="006D7619" w:rsidRPr="00B367E3" w:rsidRDefault="006D7619" w:rsidP="001D54DE">
            <w:pPr>
              <w:ind w:right="273"/>
              <w:jc w:val="both"/>
              <w:rPr>
                <w:rFonts w:ascii="Arial" w:hAnsi="Arial" w:cs="Arial"/>
                <w:sz w:val="18"/>
                <w:szCs w:val="18"/>
                <w:lang w:val="es-ES_tradnl"/>
              </w:rPr>
            </w:pPr>
            <w:r w:rsidRPr="00B367E3">
              <w:rPr>
                <w:rFonts w:ascii="Arial" w:hAnsi="Arial" w:cs="Arial"/>
                <w:sz w:val="18"/>
                <w:szCs w:val="18"/>
                <w:lang w:val="es-ES_tradnl"/>
              </w:rPr>
              <w:t xml:space="preserve"> </w:t>
            </w:r>
          </w:p>
        </w:tc>
      </w:tr>
      <w:tr w:rsidR="00BD77A6" w:rsidRPr="00560E08" w14:paraId="37A1112B" w14:textId="77777777" w:rsidTr="006D7619">
        <w:trPr>
          <w:trHeight w:val="269"/>
        </w:trPr>
        <w:tc>
          <w:tcPr>
            <w:tcW w:w="9912" w:type="dxa"/>
            <w:tcBorders>
              <w:left w:val="nil"/>
              <w:bottom w:val="single" w:sz="4" w:space="0" w:color="auto"/>
              <w:right w:val="nil"/>
            </w:tcBorders>
            <w:shd w:val="clear" w:color="auto" w:fill="E7E6E6" w:themeFill="background2"/>
            <w:vAlign w:val="center"/>
          </w:tcPr>
          <w:p w14:paraId="70F30F5B" w14:textId="0FBF976D" w:rsidR="00BD77A6" w:rsidRPr="008910D7" w:rsidRDefault="004225D3" w:rsidP="001D54DE">
            <w:pPr>
              <w:ind w:right="273"/>
              <w:jc w:val="both"/>
              <w:rPr>
                <w:rFonts w:ascii="Arial" w:hAnsi="Arial" w:cs="Arial"/>
                <w:sz w:val="18"/>
                <w:szCs w:val="18"/>
                <w:lang w:val="es-ES"/>
              </w:rPr>
            </w:pPr>
            <w:r w:rsidRPr="004225D3">
              <w:rPr>
                <w:rFonts w:ascii="Arial" w:hAnsi="Arial" w:cs="Arial"/>
                <w:b/>
                <w:bCs/>
                <w:sz w:val="18"/>
                <w:szCs w:val="18"/>
                <w:lang w:val="es-ES"/>
              </w:rPr>
              <w:t>2</w:t>
            </w:r>
            <w:r>
              <w:rPr>
                <w:rFonts w:ascii="Arial" w:hAnsi="Arial" w:cs="Arial"/>
                <w:sz w:val="18"/>
                <w:szCs w:val="18"/>
                <w:lang w:val="es-ES"/>
              </w:rPr>
              <w:t xml:space="preserve">. </w:t>
            </w:r>
            <w:r w:rsidR="00F92467" w:rsidRPr="00F92467">
              <w:rPr>
                <w:rFonts w:ascii="Arial" w:hAnsi="Arial" w:cs="Arial"/>
                <w:b/>
                <w:bCs/>
                <w:sz w:val="18"/>
                <w:szCs w:val="18"/>
                <w:lang w:val="es-ES"/>
              </w:rPr>
              <w:t xml:space="preserve">CONTENIDO </w:t>
            </w:r>
            <w:r w:rsidR="008910D7" w:rsidRPr="00F92467">
              <w:rPr>
                <w:rFonts w:ascii="Arial" w:hAnsi="Arial" w:cs="Arial"/>
                <w:b/>
                <w:bCs/>
                <w:sz w:val="18"/>
                <w:szCs w:val="18"/>
                <w:lang w:val="es-ES"/>
              </w:rPr>
              <w:t>QU</w:t>
            </w:r>
            <w:r w:rsidR="008910D7" w:rsidRPr="004225D3">
              <w:rPr>
                <w:rFonts w:ascii="Arial" w:hAnsi="Arial" w:cs="Arial"/>
                <w:b/>
                <w:bCs/>
                <w:sz w:val="18"/>
                <w:szCs w:val="18"/>
                <w:lang w:val="es-ES"/>
              </w:rPr>
              <w:t>E EL</w:t>
            </w:r>
            <w:r w:rsidR="00F92467">
              <w:rPr>
                <w:rFonts w:ascii="Arial" w:hAnsi="Arial" w:cs="Arial"/>
                <w:b/>
                <w:bCs/>
                <w:sz w:val="18"/>
                <w:szCs w:val="18"/>
                <w:lang w:val="es-ES"/>
              </w:rPr>
              <w:t>/LA</w:t>
            </w:r>
            <w:r w:rsidR="008910D7" w:rsidRPr="004225D3">
              <w:rPr>
                <w:rFonts w:ascii="Arial" w:hAnsi="Arial" w:cs="Arial"/>
                <w:b/>
                <w:bCs/>
                <w:sz w:val="18"/>
                <w:szCs w:val="18"/>
                <w:lang w:val="es-ES"/>
              </w:rPr>
              <w:t xml:space="preserve"> OPERADOR/A SOLICITA </w:t>
            </w:r>
            <w:r w:rsidRPr="004225D3">
              <w:rPr>
                <w:rFonts w:ascii="Arial" w:hAnsi="Arial" w:cs="Arial"/>
                <w:b/>
                <w:bCs/>
                <w:sz w:val="18"/>
                <w:szCs w:val="18"/>
                <w:lang w:val="es-ES"/>
              </w:rPr>
              <w:t>PARA E</w:t>
            </w:r>
            <w:r w:rsidR="008910D7" w:rsidRPr="004225D3">
              <w:rPr>
                <w:rFonts w:ascii="Arial" w:hAnsi="Arial" w:cs="Arial"/>
                <w:b/>
                <w:bCs/>
                <w:sz w:val="18"/>
                <w:szCs w:val="18"/>
                <w:lang w:val="es-ES"/>
              </w:rPr>
              <w:t>L SEGUNDO DICTAMEN PERICIAL</w:t>
            </w:r>
            <w:r w:rsidRPr="004225D3">
              <w:rPr>
                <w:rFonts w:ascii="Arial" w:hAnsi="Arial" w:cs="Arial"/>
                <w:b/>
                <w:bCs/>
                <w:sz w:val="18"/>
                <w:szCs w:val="18"/>
                <w:lang w:val="es-ES"/>
              </w:rPr>
              <w:t xml:space="preserve"> </w:t>
            </w:r>
            <w:r w:rsidR="00F92467" w:rsidRPr="00F92467">
              <w:rPr>
                <w:rFonts w:ascii="Arial" w:hAnsi="Arial" w:cs="Arial"/>
                <w:sz w:val="18"/>
                <w:szCs w:val="18"/>
                <w:lang w:val="es-ES"/>
              </w:rPr>
              <w:t xml:space="preserve">en el marco del control oficial, según lo establecido en el artículo 13 del </w:t>
            </w:r>
            <w:r w:rsidR="00F92467">
              <w:rPr>
                <w:rFonts w:ascii="Arial" w:hAnsi="Arial" w:cs="Arial"/>
                <w:sz w:val="18"/>
                <w:szCs w:val="18"/>
                <w:lang w:val="es-ES"/>
              </w:rPr>
              <w:t>R</w:t>
            </w:r>
            <w:r w:rsidR="00F92467" w:rsidRPr="00F92467">
              <w:rPr>
                <w:rFonts w:ascii="Arial" w:hAnsi="Arial" w:cs="Arial"/>
                <w:sz w:val="18"/>
                <w:szCs w:val="18"/>
                <w:lang w:val="es-ES"/>
              </w:rPr>
              <w:t xml:space="preserve">eal </w:t>
            </w:r>
            <w:r w:rsidR="00F92467">
              <w:rPr>
                <w:rFonts w:ascii="Arial" w:hAnsi="Arial" w:cs="Arial"/>
                <w:sz w:val="18"/>
                <w:szCs w:val="18"/>
                <w:lang w:val="es-ES"/>
              </w:rPr>
              <w:t>D</w:t>
            </w:r>
            <w:r w:rsidR="00F92467" w:rsidRPr="00F92467">
              <w:rPr>
                <w:rFonts w:ascii="Arial" w:hAnsi="Arial" w:cs="Arial"/>
                <w:sz w:val="18"/>
                <w:szCs w:val="18"/>
                <w:lang w:val="es-ES"/>
              </w:rPr>
              <w:t>ecreto 562/2025.</w:t>
            </w:r>
          </w:p>
        </w:tc>
      </w:tr>
    </w:tbl>
    <w:p w14:paraId="1BE637EE" w14:textId="77777777" w:rsidR="004225D3" w:rsidRDefault="004225D3" w:rsidP="001D54DE">
      <w:pPr>
        <w:ind w:left="426" w:right="273"/>
        <w:jc w:val="both"/>
        <w:rPr>
          <w:rFonts w:ascii="Arial" w:hAnsi="Arial" w:cs="Arial"/>
          <w:sz w:val="18"/>
          <w:szCs w:val="18"/>
          <w:lang w:val="es-ES"/>
        </w:rPr>
      </w:pPr>
    </w:p>
    <w:p w14:paraId="6485B03B" w14:textId="601E8FA3" w:rsidR="004225D3" w:rsidRDefault="004225D3" w:rsidP="001D54DE">
      <w:pPr>
        <w:ind w:left="426" w:right="273"/>
        <w:jc w:val="both"/>
        <w:rPr>
          <w:rFonts w:ascii="Arial" w:hAnsi="Arial" w:cs="Arial"/>
          <w:sz w:val="18"/>
          <w:szCs w:val="18"/>
          <w:lang w:val="es-ES"/>
        </w:rPr>
      </w:pPr>
      <w:r w:rsidRPr="00B367E3">
        <w:rPr>
          <w:rFonts w:ascii="Arial" w:hAnsi="Arial" w:cs="Arial"/>
          <w:sz w:val="18"/>
          <w:szCs w:val="18"/>
        </w:rPr>
        <w:fldChar w:fldCharType="begin">
          <w:ffData>
            <w:name w:val="Casilla1"/>
            <w:enabled/>
            <w:calcOnExit w:val="0"/>
            <w:checkBox>
              <w:sizeAuto/>
              <w:default w:val="0"/>
            </w:checkBox>
          </w:ffData>
        </w:fldChar>
      </w:r>
      <w:r w:rsidRPr="004225D3">
        <w:rPr>
          <w:rFonts w:ascii="Arial" w:hAnsi="Arial" w:cs="Arial"/>
          <w:sz w:val="18"/>
          <w:szCs w:val="18"/>
          <w:lang w:val="es-ES"/>
        </w:rPr>
        <w:instrText xml:space="preserve"> FORMCHECKBOX </w:instrText>
      </w:r>
      <w:r w:rsidRPr="00B367E3">
        <w:rPr>
          <w:rFonts w:ascii="Arial" w:hAnsi="Arial" w:cs="Arial"/>
          <w:sz w:val="18"/>
          <w:szCs w:val="18"/>
        </w:rPr>
      </w:r>
      <w:r w:rsidRPr="00B367E3">
        <w:rPr>
          <w:rFonts w:ascii="Arial" w:hAnsi="Arial" w:cs="Arial"/>
          <w:sz w:val="18"/>
          <w:szCs w:val="18"/>
        </w:rPr>
        <w:fldChar w:fldCharType="separate"/>
      </w:r>
      <w:r w:rsidRPr="00B367E3">
        <w:rPr>
          <w:rFonts w:ascii="Arial" w:hAnsi="Arial" w:cs="Arial"/>
          <w:sz w:val="18"/>
          <w:szCs w:val="18"/>
        </w:rPr>
        <w:fldChar w:fldCharType="end"/>
      </w:r>
      <w:r w:rsidRPr="004225D3">
        <w:rPr>
          <w:rFonts w:ascii="Arial" w:hAnsi="Arial" w:cs="Arial"/>
          <w:sz w:val="18"/>
          <w:szCs w:val="18"/>
          <w:lang w:val="es-ES"/>
        </w:rPr>
        <w:t xml:space="preserve"> </w:t>
      </w:r>
      <w:r>
        <w:rPr>
          <w:rFonts w:ascii="Arial" w:hAnsi="Arial" w:cs="Arial"/>
          <w:sz w:val="18"/>
          <w:szCs w:val="18"/>
          <w:lang w:val="es-ES"/>
        </w:rPr>
        <w:t xml:space="preserve"> </w:t>
      </w:r>
      <w:r w:rsidRPr="004225D3">
        <w:rPr>
          <w:rFonts w:ascii="Arial" w:hAnsi="Arial" w:cs="Arial"/>
          <w:sz w:val="18"/>
          <w:szCs w:val="18"/>
          <w:lang w:val="es-ES"/>
        </w:rPr>
        <w:t xml:space="preserve">Solicito </w:t>
      </w:r>
      <w:r>
        <w:rPr>
          <w:rFonts w:ascii="Arial" w:hAnsi="Arial" w:cs="Arial"/>
          <w:sz w:val="18"/>
          <w:szCs w:val="18"/>
          <w:lang w:val="es-ES"/>
        </w:rPr>
        <w:t xml:space="preserve">un segundo análisis. Solo seleccionable si en el </w:t>
      </w:r>
      <w:r w:rsidRPr="000C63F1">
        <w:rPr>
          <w:rFonts w:ascii="Arial" w:hAnsi="Arial" w:cs="Arial"/>
          <w:sz w:val="18"/>
          <w:szCs w:val="18"/>
          <w:lang w:val="es-ES"/>
        </w:rPr>
        <w:t>control se tom</w:t>
      </w:r>
      <w:r w:rsidR="0048057F" w:rsidRPr="000C63F1">
        <w:rPr>
          <w:rFonts w:ascii="Arial" w:hAnsi="Arial" w:cs="Arial"/>
          <w:sz w:val="18"/>
          <w:szCs w:val="18"/>
          <w:lang w:val="es-ES"/>
        </w:rPr>
        <w:t>ó</w:t>
      </w:r>
      <w:r w:rsidRPr="000C63F1">
        <w:rPr>
          <w:rFonts w:ascii="Arial" w:hAnsi="Arial" w:cs="Arial"/>
          <w:sz w:val="18"/>
          <w:szCs w:val="18"/>
          <w:lang w:val="es-ES"/>
        </w:rPr>
        <w:t xml:space="preserve"> suficiente cantidad de muestra de acuerdo con el artículo 9.3 del Real Decreto 562/2025, y así consta en el informe de </w:t>
      </w:r>
      <w:r w:rsidR="00BD02CA" w:rsidRPr="000C63F1">
        <w:rPr>
          <w:rFonts w:ascii="Arial" w:hAnsi="Arial" w:cs="Arial"/>
          <w:sz w:val="18"/>
          <w:szCs w:val="18"/>
          <w:lang w:val="es-ES"/>
        </w:rPr>
        <w:t xml:space="preserve">toma de </w:t>
      </w:r>
      <w:r w:rsidRPr="000C63F1">
        <w:rPr>
          <w:rFonts w:ascii="Arial" w:hAnsi="Arial" w:cs="Arial"/>
          <w:sz w:val="18"/>
          <w:szCs w:val="18"/>
          <w:lang w:val="es-ES"/>
        </w:rPr>
        <w:t xml:space="preserve">muestra </w:t>
      </w:r>
      <w:r>
        <w:rPr>
          <w:rFonts w:ascii="Arial" w:hAnsi="Arial" w:cs="Arial"/>
          <w:sz w:val="18"/>
          <w:szCs w:val="18"/>
          <w:lang w:val="es-ES"/>
        </w:rPr>
        <w:t>del control realizado.</w:t>
      </w:r>
    </w:p>
    <w:p w14:paraId="4BA4B2ED" w14:textId="77777777" w:rsidR="004225D3" w:rsidRDefault="004225D3" w:rsidP="001D54DE">
      <w:pPr>
        <w:ind w:left="426" w:right="273"/>
        <w:jc w:val="both"/>
        <w:rPr>
          <w:rFonts w:ascii="Arial" w:hAnsi="Arial" w:cs="Arial"/>
          <w:sz w:val="18"/>
          <w:szCs w:val="18"/>
          <w:lang w:val="es-ES"/>
        </w:rPr>
      </w:pPr>
    </w:p>
    <w:p w14:paraId="1825738D" w14:textId="645D38F0" w:rsidR="004225D3" w:rsidRDefault="004225D3" w:rsidP="001D54DE">
      <w:pPr>
        <w:ind w:left="426" w:right="273"/>
        <w:jc w:val="both"/>
        <w:rPr>
          <w:rFonts w:ascii="Arial" w:hAnsi="Arial" w:cs="Arial"/>
          <w:sz w:val="18"/>
          <w:szCs w:val="18"/>
          <w:lang w:val="es-ES"/>
        </w:rPr>
      </w:pPr>
      <w:r w:rsidRPr="00B367E3">
        <w:rPr>
          <w:rFonts w:ascii="Arial" w:hAnsi="Arial" w:cs="Arial"/>
          <w:sz w:val="18"/>
          <w:szCs w:val="18"/>
        </w:rPr>
        <w:fldChar w:fldCharType="begin">
          <w:ffData>
            <w:name w:val="Casilla1"/>
            <w:enabled/>
            <w:calcOnExit w:val="0"/>
            <w:checkBox>
              <w:sizeAuto/>
              <w:default w:val="0"/>
            </w:checkBox>
          </w:ffData>
        </w:fldChar>
      </w:r>
      <w:r w:rsidRPr="004225D3">
        <w:rPr>
          <w:rFonts w:ascii="Arial" w:hAnsi="Arial" w:cs="Arial"/>
          <w:sz w:val="18"/>
          <w:szCs w:val="18"/>
          <w:lang w:val="es-ES"/>
        </w:rPr>
        <w:instrText xml:space="preserve"> FORMCHECKBOX </w:instrText>
      </w:r>
      <w:r w:rsidRPr="00B367E3">
        <w:rPr>
          <w:rFonts w:ascii="Arial" w:hAnsi="Arial" w:cs="Arial"/>
          <w:sz w:val="18"/>
          <w:szCs w:val="18"/>
        </w:rPr>
      </w:r>
      <w:r w:rsidRPr="00B367E3">
        <w:rPr>
          <w:rFonts w:ascii="Arial" w:hAnsi="Arial" w:cs="Arial"/>
          <w:sz w:val="18"/>
          <w:szCs w:val="18"/>
        </w:rPr>
        <w:fldChar w:fldCharType="separate"/>
      </w:r>
      <w:r w:rsidRPr="00B367E3">
        <w:rPr>
          <w:rFonts w:ascii="Arial" w:hAnsi="Arial" w:cs="Arial"/>
          <w:sz w:val="18"/>
          <w:szCs w:val="18"/>
        </w:rPr>
        <w:fldChar w:fldCharType="end"/>
      </w:r>
      <w:r w:rsidRPr="004225D3">
        <w:rPr>
          <w:rFonts w:ascii="Arial" w:hAnsi="Arial" w:cs="Arial"/>
          <w:sz w:val="18"/>
          <w:szCs w:val="18"/>
          <w:lang w:val="es-ES"/>
        </w:rPr>
        <w:t xml:space="preserve"> </w:t>
      </w:r>
      <w:r>
        <w:rPr>
          <w:rFonts w:ascii="Arial" w:hAnsi="Arial" w:cs="Arial"/>
          <w:sz w:val="18"/>
          <w:szCs w:val="18"/>
          <w:lang w:val="es-ES"/>
        </w:rPr>
        <w:t xml:space="preserve"> </w:t>
      </w:r>
      <w:r w:rsidRPr="004225D3">
        <w:rPr>
          <w:rFonts w:ascii="Arial" w:hAnsi="Arial" w:cs="Arial"/>
          <w:sz w:val="18"/>
          <w:szCs w:val="18"/>
          <w:lang w:val="es-ES"/>
        </w:rPr>
        <w:t>Solicito una revisión d</w:t>
      </w:r>
      <w:r>
        <w:rPr>
          <w:rFonts w:ascii="Arial" w:hAnsi="Arial" w:cs="Arial"/>
          <w:sz w:val="18"/>
          <w:szCs w:val="18"/>
          <w:lang w:val="es-ES"/>
        </w:rPr>
        <w:t>ocumental, según lo establecido en el artículo 14 del Real Decreto 562/2025.</w:t>
      </w:r>
    </w:p>
    <w:p w14:paraId="6C0BB4D6" w14:textId="77777777" w:rsidR="004225D3" w:rsidRDefault="004225D3" w:rsidP="001D54DE">
      <w:pPr>
        <w:ind w:left="426" w:right="273"/>
        <w:jc w:val="both"/>
        <w:rPr>
          <w:rFonts w:ascii="Arial" w:hAnsi="Arial" w:cs="Arial"/>
          <w:sz w:val="18"/>
          <w:szCs w:val="18"/>
          <w:lang w:val="es-ES"/>
        </w:rPr>
      </w:pPr>
    </w:p>
    <w:p w14:paraId="6E9D2118" w14:textId="5C6CFF8E" w:rsidR="00BD02CA" w:rsidRPr="00BD02CA" w:rsidRDefault="004225D3" w:rsidP="001D54DE">
      <w:pPr>
        <w:ind w:left="426" w:right="273"/>
        <w:jc w:val="both"/>
        <w:rPr>
          <w:rFonts w:ascii="Arial" w:hAnsi="Arial" w:cs="Arial"/>
          <w:color w:val="7030A0"/>
          <w:sz w:val="18"/>
          <w:szCs w:val="18"/>
          <w:lang w:val="es-ES"/>
        </w:rPr>
      </w:pPr>
      <w:r w:rsidRPr="00B367E3">
        <w:rPr>
          <w:rFonts w:ascii="Arial" w:hAnsi="Arial" w:cs="Arial"/>
          <w:sz w:val="18"/>
          <w:szCs w:val="18"/>
        </w:rPr>
        <w:fldChar w:fldCharType="begin">
          <w:ffData>
            <w:name w:val="Casilla1"/>
            <w:enabled/>
            <w:calcOnExit w:val="0"/>
            <w:checkBox>
              <w:sizeAuto/>
              <w:default w:val="0"/>
            </w:checkBox>
          </w:ffData>
        </w:fldChar>
      </w:r>
      <w:r w:rsidRPr="004225D3">
        <w:rPr>
          <w:rFonts w:ascii="Arial" w:hAnsi="Arial" w:cs="Arial"/>
          <w:sz w:val="18"/>
          <w:szCs w:val="18"/>
          <w:lang w:val="es-ES"/>
        </w:rPr>
        <w:instrText xml:space="preserve"> FORMCHECKBOX </w:instrText>
      </w:r>
      <w:r w:rsidRPr="00B367E3">
        <w:rPr>
          <w:rFonts w:ascii="Arial" w:hAnsi="Arial" w:cs="Arial"/>
          <w:sz w:val="18"/>
          <w:szCs w:val="18"/>
        </w:rPr>
      </w:r>
      <w:r w:rsidRPr="00B367E3">
        <w:rPr>
          <w:rFonts w:ascii="Arial" w:hAnsi="Arial" w:cs="Arial"/>
          <w:sz w:val="18"/>
          <w:szCs w:val="18"/>
        </w:rPr>
        <w:fldChar w:fldCharType="separate"/>
      </w:r>
      <w:r w:rsidRPr="00B367E3">
        <w:rPr>
          <w:rFonts w:ascii="Arial" w:hAnsi="Arial" w:cs="Arial"/>
          <w:sz w:val="18"/>
          <w:szCs w:val="18"/>
        </w:rPr>
        <w:fldChar w:fldCharType="end"/>
      </w:r>
      <w:r w:rsidRPr="004225D3">
        <w:rPr>
          <w:rFonts w:ascii="Arial" w:hAnsi="Arial" w:cs="Arial"/>
          <w:sz w:val="18"/>
          <w:szCs w:val="18"/>
          <w:lang w:val="es-ES"/>
        </w:rPr>
        <w:t xml:space="preserve"> </w:t>
      </w:r>
      <w:r>
        <w:rPr>
          <w:rFonts w:ascii="Arial" w:hAnsi="Arial" w:cs="Arial"/>
          <w:sz w:val="18"/>
          <w:szCs w:val="18"/>
          <w:lang w:val="es-ES"/>
        </w:rPr>
        <w:t xml:space="preserve"> </w:t>
      </w:r>
      <w:r w:rsidRPr="004225D3">
        <w:rPr>
          <w:rFonts w:ascii="Arial" w:hAnsi="Arial" w:cs="Arial"/>
          <w:sz w:val="18"/>
          <w:szCs w:val="18"/>
          <w:lang w:val="es-ES"/>
        </w:rPr>
        <w:t xml:space="preserve">Solicito </w:t>
      </w:r>
      <w:r w:rsidRPr="000C63F1">
        <w:rPr>
          <w:rFonts w:ascii="Arial" w:hAnsi="Arial" w:cs="Arial"/>
          <w:sz w:val="18"/>
          <w:szCs w:val="18"/>
          <w:lang w:val="es-ES"/>
        </w:rPr>
        <w:t>ambas, una revisión documental y un segundo análisis.</w:t>
      </w:r>
      <w:r w:rsidR="00BD02CA" w:rsidRPr="000C63F1">
        <w:rPr>
          <w:rFonts w:ascii="Arial" w:hAnsi="Arial" w:cs="Arial"/>
          <w:sz w:val="18"/>
          <w:szCs w:val="18"/>
          <w:lang w:val="es-ES"/>
        </w:rPr>
        <w:t xml:space="preserve"> Solo seleccionable si en el control se tomó suficiente cantidad de muestra de acuerdo con el artículo 9.3 del Real Decreto 562/2025, y así consta en el informe de toma de muestra del control realizado.</w:t>
      </w:r>
    </w:p>
    <w:p w14:paraId="272C109F" w14:textId="77777777" w:rsidR="004225D3" w:rsidRDefault="004225D3" w:rsidP="001D54DE">
      <w:pPr>
        <w:ind w:left="426" w:right="273"/>
        <w:jc w:val="both"/>
        <w:rPr>
          <w:rFonts w:ascii="Arial" w:hAnsi="Arial" w:cs="Arial"/>
          <w:sz w:val="18"/>
          <w:szCs w:val="18"/>
          <w:lang w:val="es-ES"/>
        </w:rPr>
      </w:pPr>
    </w:p>
    <w:p w14:paraId="64FA2652" w14:textId="229650BC" w:rsidR="006D7619" w:rsidRPr="0048057F" w:rsidRDefault="006D7619" w:rsidP="001D54DE">
      <w:pPr>
        <w:ind w:left="426" w:right="273"/>
        <w:jc w:val="both"/>
        <w:rPr>
          <w:rFonts w:ascii="Arial" w:hAnsi="Arial" w:cs="Arial"/>
          <w:color w:val="00B050"/>
          <w:sz w:val="18"/>
          <w:szCs w:val="18"/>
          <w:lang w:val="es-ES"/>
        </w:rPr>
      </w:pPr>
      <w:r>
        <w:rPr>
          <w:rFonts w:ascii="Arial" w:eastAsia="Arial" w:hAnsi="Arial" w:cs="Arial"/>
          <w:sz w:val="18"/>
          <w:szCs w:val="18"/>
          <w:lang w:val="es-ES"/>
        </w:rPr>
        <w:t>El CAECV</w:t>
      </w:r>
      <w:r w:rsidRPr="00AE643E">
        <w:rPr>
          <w:rFonts w:ascii="Arial" w:eastAsia="Arial" w:hAnsi="Arial" w:cs="Arial"/>
          <w:sz w:val="18"/>
          <w:szCs w:val="18"/>
          <w:lang w:val="es-ES"/>
        </w:rPr>
        <w:t xml:space="preserve"> valorará la solicitud</w:t>
      </w:r>
      <w:r w:rsidR="00D53CBC">
        <w:rPr>
          <w:rFonts w:ascii="Arial" w:eastAsia="Arial" w:hAnsi="Arial" w:cs="Arial"/>
          <w:sz w:val="18"/>
          <w:szCs w:val="18"/>
          <w:lang w:val="es-ES"/>
        </w:rPr>
        <w:t xml:space="preserve"> en el plazo de 10 días hábiles desde su recepción</w:t>
      </w:r>
      <w:r w:rsidRPr="00AE643E">
        <w:rPr>
          <w:rFonts w:ascii="Arial" w:eastAsia="Arial" w:hAnsi="Arial" w:cs="Arial"/>
          <w:sz w:val="18"/>
          <w:szCs w:val="18"/>
          <w:lang w:val="es-ES"/>
        </w:rPr>
        <w:t xml:space="preserve"> y, en caso de que se aprecie un error subsanable, o cuando </w:t>
      </w:r>
      <w:r w:rsidRPr="000C63F1">
        <w:rPr>
          <w:rFonts w:ascii="Arial" w:eastAsia="Arial" w:hAnsi="Arial" w:cs="Arial"/>
          <w:sz w:val="18"/>
          <w:szCs w:val="18"/>
          <w:lang w:val="es-ES"/>
        </w:rPr>
        <w:t>el CAECV considere que el experto designado no cumple con los requisitos establecidos en el anexo, comunicará este hecho al</w:t>
      </w:r>
      <w:r w:rsidR="0048057F" w:rsidRPr="000C63F1">
        <w:rPr>
          <w:rFonts w:ascii="Arial" w:eastAsia="Arial" w:hAnsi="Arial" w:cs="Arial"/>
          <w:sz w:val="18"/>
          <w:szCs w:val="18"/>
          <w:lang w:val="es-ES"/>
        </w:rPr>
        <w:t>/la</w:t>
      </w:r>
      <w:r w:rsidRPr="000C63F1">
        <w:rPr>
          <w:rFonts w:ascii="Arial" w:eastAsia="Arial" w:hAnsi="Arial" w:cs="Arial"/>
          <w:sz w:val="18"/>
          <w:szCs w:val="18"/>
          <w:lang w:val="es-ES"/>
        </w:rPr>
        <w:t xml:space="preserve"> operador/a</w:t>
      </w:r>
      <w:r w:rsidR="0048057F" w:rsidRPr="000C63F1">
        <w:rPr>
          <w:rFonts w:ascii="Arial" w:eastAsia="Arial" w:hAnsi="Arial" w:cs="Arial"/>
          <w:sz w:val="18"/>
          <w:szCs w:val="18"/>
          <w:lang w:val="es-ES"/>
        </w:rPr>
        <w:t xml:space="preserve"> </w:t>
      </w:r>
      <w:r w:rsidRPr="000C63F1">
        <w:rPr>
          <w:rFonts w:ascii="Arial" w:eastAsia="Arial" w:hAnsi="Arial" w:cs="Arial"/>
          <w:sz w:val="18"/>
          <w:szCs w:val="18"/>
          <w:lang w:val="es-ES"/>
        </w:rPr>
        <w:t>y le permitirá la subsanación de la solicitud o la designación de otro experto en el plazo de</w:t>
      </w:r>
      <w:r w:rsidR="00D53CBC" w:rsidRPr="000C63F1">
        <w:rPr>
          <w:rFonts w:ascii="Arial" w:eastAsia="Arial" w:hAnsi="Arial" w:cs="Arial"/>
          <w:sz w:val="18"/>
          <w:szCs w:val="18"/>
          <w:lang w:val="es-ES"/>
        </w:rPr>
        <w:t xml:space="preserve"> otros 10</w:t>
      </w:r>
      <w:r w:rsidRPr="000C63F1">
        <w:rPr>
          <w:rFonts w:ascii="Arial" w:eastAsia="Arial" w:hAnsi="Arial" w:cs="Arial"/>
          <w:sz w:val="18"/>
          <w:szCs w:val="18"/>
          <w:lang w:val="es-ES"/>
        </w:rPr>
        <w:t xml:space="preserve"> días hábiles a partir del siguiente</w:t>
      </w:r>
      <w:r w:rsidR="00BD02CA" w:rsidRPr="000C63F1">
        <w:rPr>
          <w:rFonts w:ascii="Arial" w:eastAsia="Arial" w:hAnsi="Arial" w:cs="Arial"/>
          <w:sz w:val="18"/>
          <w:szCs w:val="18"/>
          <w:lang w:val="es-ES"/>
        </w:rPr>
        <w:t xml:space="preserve"> día</w:t>
      </w:r>
      <w:r w:rsidRPr="000C63F1">
        <w:rPr>
          <w:rFonts w:ascii="Arial" w:eastAsia="Arial" w:hAnsi="Arial" w:cs="Arial"/>
          <w:sz w:val="18"/>
          <w:szCs w:val="18"/>
          <w:lang w:val="es-ES"/>
        </w:rPr>
        <w:t xml:space="preserve"> al de </w:t>
      </w:r>
      <w:r w:rsidRPr="00AE643E">
        <w:rPr>
          <w:rFonts w:ascii="Arial" w:eastAsia="Arial" w:hAnsi="Arial" w:cs="Arial"/>
          <w:sz w:val="18"/>
          <w:szCs w:val="18"/>
          <w:lang w:val="es-ES"/>
        </w:rPr>
        <w:t>la</w:t>
      </w:r>
      <w:r w:rsidR="00BD02CA">
        <w:rPr>
          <w:rFonts w:ascii="Arial" w:eastAsia="Arial" w:hAnsi="Arial" w:cs="Arial"/>
          <w:sz w:val="18"/>
          <w:szCs w:val="18"/>
          <w:lang w:val="es-ES"/>
        </w:rPr>
        <w:t xml:space="preserve"> </w:t>
      </w:r>
      <w:r w:rsidRPr="00AE643E">
        <w:rPr>
          <w:rFonts w:ascii="Arial" w:eastAsia="Arial" w:hAnsi="Arial" w:cs="Arial"/>
          <w:sz w:val="18"/>
          <w:szCs w:val="18"/>
          <w:lang w:val="es-ES"/>
        </w:rPr>
        <w:t>comunicación</w:t>
      </w:r>
      <w:r w:rsidR="0048057F">
        <w:rPr>
          <w:rFonts w:ascii="Arial" w:eastAsia="Arial" w:hAnsi="Arial" w:cs="Arial"/>
          <w:color w:val="00B050"/>
          <w:sz w:val="18"/>
          <w:szCs w:val="18"/>
          <w:lang w:val="es-ES"/>
        </w:rPr>
        <w:t>.</w:t>
      </w:r>
    </w:p>
    <w:p w14:paraId="03DF4643" w14:textId="77777777" w:rsidR="006D7619" w:rsidRDefault="006D7619" w:rsidP="001D54DE">
      <w:pPr>
        <w:ind w:left="426" w:right="273"/>
        <w:jc w:val="both"/>
        <w:rPr>
          <w:rFonts w:ascii="Arial" w:hAnsi="Arial" w:cs="Arial"/>
          <w:sz w:val="18"/>
          <w:szCs w:val="18"/>
          <w:lang w:val="es-ES"/>
        </w:rPr>
      </w:pPr>
    </w:p>
    <w:tbl>
      <w:tblPr>
        <w:tblStyle w:val="Tablaconcuadrcula"/>
        <w:tblW w:w="9912" w:type="dxa"/>
        <w:tblInd w:w="294" w:type="dxa"/>
        <w:tblLook w:val="04A0" w:firstRow="1" w:lastRow="0" w:firstColumn="1" w:lastColumn="0" w:noHBand="0" w:noVBand="1"/>
      </w:tblPr>
      <w:tblGrid>
        <w:gridCol w:w="9912"/>
      </w:tblGrid>
      <w:tr w:rsidR="004225D3" w:rsidRPr="00560E08" w14:paraId="791D6479" w14:textId="77777777" w:rsidTr="006D7619">
        <w:trPr>
          <w:trHeight w:val="269"/>
        </w:trPr>
        <w:tc>
          <w:tcPr>
            <w:tcW w:w="9912" w:type="dxa"/>
            <w:tcBorders>
              <w:left w:val="nil"/>
              <w:bottom w:val="single" w:sz="4" w:space="0" w:color="auto"/>
              <w:right w:val="nil"/>
            </w:tcBorders>
            <w:shd w:val="clear" w:color="auto" w:fill="E7E6E6" w:themeFill="background2"/>
            <w:vAlign w:val="center"/>
          </w:tcPr>
          <w:p w14:paraId="25D50B40" w14:textId="660E77D6" w:rsidR="004225D3" w:rsidRPr="008910D7" w:rsidRDefault="004225D3" w:rsidP="001D54DE">
            <w:pPr>
              <w:ind w:right="273"/>
              <w:jc w:val="both"/>
              <w:rPr>
                <w:rFonts w:ascii="Arial" w:hAnsi="Arial" w:cs="Arial"/>
                <w:sz w:val="18"/>
                <w:szCs w:val="18"/>
                <w:lang w:val="es-ES"/>
              </w:rPr>
            </w:pPr>
            <w:r>
              <w:rPr>
                <w:rFonts w:ascii="Arial" w:hAnsi="Arial" w:cs="Arial"/>
                <w:b/>
                <w:bCs/>
                <w:sz w:val="18"/>
                <w:szCs w:val="18"/>
                <w:lang w:val="es-ES"/>
              </w:rPr>
              <w:t>3</w:t>
            </w:r>
            <w:r>
              <w:rPr>
                <w:rFonts w:ascii="Arial" w:hAnsi="Arial" w:cs="Arial"/>
                <w:sz w:val="18"/>
                <w:szCs w:val="18"/>
                <w:lang w:val="es-ES"/>
              </w:rPr>
              <w:t xml:space="preserve">. </w:t>
            </w:r>
            <w:r w:rsidRPr="007D6403">
              <w:rPr>
                <w:rFonts w:ascii="Arial" w:hAnsi="Arial" w:cs="Arial"/>
                <w:b/>
                <w:bCs/>
                <w:sz w:val="18"/>
                <w:szCs w:val="18"/>
                <w:lang w:val="es-ES"/>
              </w:rPr>
              <w:t>EN CASO DE QUE SOLICITE UN SEGUNDO ANÁLISIS</w:t>
            </w:r>
          </w:p>
        </w:tc>
      </w:tr>
    </w:tbl>
    <w:p w14:paraId="0C0CC5FE" w14:textId="77777777" w:rsidR="004225D3" w:rsidRDefault="004225D3" w:rsidP="001D54DE">
      <w:pPr>
        <w:ind w:left="426" w:right="273"/>
        <w:jc w:val="both"/>
        <w:rPr>
          <w:rFonts w:ascii="Arial" w:hAnsi="Arial" w:cs="Arial"/>
          <w:b/>
          <w:bCs/>
          <w:sz w:val="18"/>
          <w:szCs w:val="18"/>
          <w:lang w:val="es-ES"/>
        </w:rPr>
      </w:pPr>
    </w:p>
    <w:p w14:paraId="55F3F11A" w14:textId="7E6DE54F" w:rsidR="004225D3" w:rsidRPr="00F92467" w:rsidRDefault="007D6403" w:rsidP="001D54DE">
      <w:pPr>
        <w:ind w:right="273" w:firstLine="426"/>
        <w:jc w:val="both"/>
        <w:rPr>
          <w:rFonts w:ascii="Arial" w:hAnsi="Arial" w:cs="Arial"/>
          <w:b/>
          <w:bCs/>
          <w:sz w:val="18"/>
          <w:szCs w:val="18"/>
          <w:lang w:val="es-ES"/>
        </w:rPr>
      </w:pPr>
      <w:r w:rsidRPr="00F92467">
        <w:rPr>
          <w:rFonts w:ascii="Arial" w:hAnsi="Arial" w:cs="Arial"/>
          <w:b/>
          <w:bCs/>
          <w:sz w:val="18"/>
          <w:szCs w:val="18"/>
          <w:lang w:val="es-ES"/>
        </w:rPr>
        <w:t xml:space="preserve">Laboratorio </w:t>
      </w:r>
      <w:r w:rsidR="00AE643E">
        <w:rPr>
          <w:rFonts w:ascii="Arial" w:hAnsi="Arial" w:cs="Arial"/>
          <w:b/>
          <w:bCs/>
          <w:sz w:val="18"/>
          <w:szCs w:val="18"/>
          <w:lang w:val="es-ES"/>
        </w:rPr>
        <w:t xml:space="preserve">oficial </w:t>
      </w:r>
      <w:r w:rsidRPr="00F92467">
        <w:rPr>
          <w:rFonts w:ascii="Arial" w:hAnsi="Arial" w:cs="Arial"/>
          <w:b/>
          <w:bCs/>
          <w:sz w:val="18"/>
          <w:szCs w:val="18"/>
          <w:lang w:val="es-ES"/>
        </w:rPr>
        <w:t>propuesto</w:t>
      </w:r>
      <w:r w:rsidR="00F92467">
        <w:rPr>
          <w:rFonts w:ascii="Arial" w:hAnsi="Arial" w:cs="Arial"/>
          <w:b/>
          <w:bCs/>
          <w:sz w:val="18"/>
          <w:szCs w:val="18"/>
          <w:lang w:val="es-ES"/>
        </w:rPr>
        <w:t xml:space="preserve"> por el/la operador/a</w:t>
      </w:r>
      <w:r w:rsidRPr="00F92467">
        <w:rPr>
          <w:rFonts w:ascii="Arial" w:hAnsi="Arial" w:cs="Arial"/>
          <w:b/>
          <w:bCs/>
          <w:sz w:val="18"/>
          <w:szCs w:val="18"/>
          <w:lang w:val="es-ES"/>
        </w:rPr>
        <w:t xml:space="preserve">: </w:t>
      </w:r>
      <w:r w:rsidRPr="00F92467">
        <w:rPr>
          <w:rFonts w:ascii="Arial" w:hAnsi="Arial" w:cs="Arial"/>
          <w:bCs/>
          <w:sz w:val="18"/>
          <w:szCs w:val="18"/>
        </w:rPr>
        <w:fldChar w:fldCharType="begin">
          <w:ffData>
            <w:name w:val="Texto1"/>
            <w:enabled/>
            <w:calcOnExit w:val="0"/>
            <w:textInput/>
          </w:ffData>
        </w:fldChar>
      </w:r>
      <w:r w:rsidRPr="00F92467">
        <w:rPr>
          <w:rFonts w:ascii="Arial" w:hAnsi="Arial" w:cs="Arial"/>
          <w:bCs/>
          <w:sz w:val="18"/>
          <w:szCs w:val="18"/>
          <w:lang w:val="es-ES"/>
        </w:rPr>
        <w:instrText xml:space="preserve"> FORMTEXT </w:instrText>
      </w:r>
      <w:r w:rsidRPr="00F92467">
        <w:rPr>
          <w:rFonts w:ascii="Arial" w:hAnsi="Arial" w:cs="Arial"/>
          <w:bCs/>
          <w:sz w:val="18"/>
          <w:szCs w:val="18"/>
        </w:rPr>
      </w:r>
      <w:r w:rsidRPr="00F92467">
        <w:rPr>
          <w:rFonts w:ascii="Arial" w:hAnsi="Arial" w:cs="Arial"/>
          <w:bCs/>
          <w:sz w:val="18"/>
          <w:szCs w:val="18"/>
        </w:rPr>
        <w:fldChar w:fldCharType="separate"/>
      </w:r>
      <w:r w:rsidRPr="00B367E3">
        <w:t> </w:t>
      </w:r>
      <w:r w:rsidRPr="00B367E3">
        <w:t> </w:t>
      </w:r>
      <w:r w:rsidRPr="00B367E3">
        <w:t> </w:t>
      </w:r>
      <w:r w:rsidRPr="00B367E3">
        <w:t> </w:t>
      </w:r>
      <w:r w:rsidRPr="00B367E3">
        <w:t> </w:t>
      </w:r>
      <w:r w:rsidRPr="00F92467">
        <w:rPr>
          <w:rFonts w:ascii="Arial" w:hAnsi="Arial" w:cs="Arial"/>
          <w:bCs/>
          <w:sz w:val="18"/>
          <w:szCs w:val="18"/>
        </w:rPr>
        <w:fldChar w:fldCharType="end"/>
      </w:r>
    </w:p>
    <w:p w14:paraId="523E4FB5" w14:textId="77777777" w:rsidR="004225D3" w:rsidRDefault="004225D3" w:rsidP="001D54DE">
      <w:pPr>
        <w:ind w:left="426" w:right="273"/>
        <w:jc w:val="both"/>
        <w:rPr>
          <w:rFonts w:ascii="Arial" w:hAnsi="Arial" w:cs="Arial"/>
          <w:b/>
          <w:bCs/>
          <w:sz w:val="18"/>
          <w:szCs w:val="18"/>
          <w:lang w:val="es-ES"/>
        </w:rPr>
      </w:pPr>
    </w:p>
    <w:p w14:paraId="1B0B30C2" w14:textId="317A1435" w:rsidR="00D40678" w:rsidRPr="000C63F1" w:rsidRDefault="00D40678" w:rsidP="001D54DE">
      <w:pPr>
        <w:pStyle w:val="Prrafodelista"/>
        <w:widowControl/>
        <w:ind w:left="426" w:right="273"/>
        <w:jc w:val="both"/>
        <w:rPr>
          <w:rFonts w:ascii="Arial" w:hAnsi="Arial" w:cs="Arial"/>
          <w:b/>
          <w:bCs/>
          <w:sz w:val="18"/>
          <w:szCs w:val="18"/>
          <w:lang w:val="es-ES"/>
        </w:rPr>
      </w:pPr>
      <w:r w:rsidRPr="000C63F1">
        <w:rPr>
          <w:rFonts w:ascii="Arial" w:hAnsi="Arial" w:cs="Arial"/>
          <w:b/>
          <w:bCs/>
          <w:sz w:val="18"/>
          <w:szCs w:val="18"/>
          <w:lang w:val="es-ES"/>
        </w:rPr>
        <w:t>INFORMACIÓN:</w:t>
      </w:r>
    </w:p>
    <w:p w14:paraId="291E3974" w14:textId="77777777" w:rsidR="00D40678" w:rsidRPr="000C63F1" w:rsidRDefault="00D40678" w:rsidP="001D54DE">
      <w:pPr>
        <w:pStyle w:val="Prrafodelista"/>
        <w:widowControl/>
        <w:ind w:left="426" w:right="273"/>
        <w:jc w:val="both"/>
        <w:rPr>
          <w:rFonts w:ascii="Arial" w:hAnsi="Arial" w:cs="Arial"/>
          <w:sz w:val="18"/>
          <w:szCs w:val="18"/>
          <w:lang w:val="es-ES"/>
        </w:rPr>
      </w:pPr>
    </w:p>
    <w:p w14:paraId="77F4E957" w14:textId="17781752" w:rsidR="00666CD6" w:rsidRPr="00666CD6" w:rsidRDefault="00D40678" w:rsidP="00666CD6">
      <w:pPr>
        <w:numPr>
          <w:ilvl w:val="1"/>
          <w:numId w:val="24"/>
        </w:numPr>
        <w:suppressAutoHyphens/>
        <w:autoSpaceDN w:val="0"/>
        <w:ind w:left="851" w:right="273"/>
        <w:jc w:val="both"/>
        <w:textAlignment w:val="baseline"/>
        <w:rPr>
          <w:rStyle w:val="Hipervnculo"/>
          <w:color w:val="auto"/>
          <w:lang w:val="es-ES"/>
        </w:rPr>
      </w:pPr>
      <w:r w:rsidRPr="000C63F1">
        <w:rPr>
          <w:rFonts w:ascii="Arial" w:hAnsi="Arial" w:cs="Arial"/>
          <w:sz w:val="18"/>
          <w:szCs w:val="18"/>
          <w:lang w:val="es-ES"/>
        </w:rPr>
        <w:t xml:space="preserve">El laboratorio deberá estar acreditado según la norma UNE-EN ISO/IEC 17025 para el producto analizado y sustancias detectadas y designado por la autoridad competente, encontrándose recogido en la “Lista de laboratorios designados por las autoridades competentes en el ámbito del control oficial de la producción ecológica”:  </w:t>
      </w:r>
      <w:r>
        <w:fldChar w:fldCharType="begin"/>
      </w:r>
      <w:r w:rsidRPr="00560E08">
        <w:rPr>
          <w:lang w:val="es-ES"/>
        </w:rPr>
        <w:instrText>HYPERLINK "https://www.mapa.gob.es/es/alimentacion/temas/produccion-eco/legislacion-directrices/"</w:instrText>
      </w:r>
      <w:r>
        <w:fldChar w:fldCharType="separate"/>
      </w:r>
      <w:r w:rsidRPr="005006D4">
        <w:rPr>
          <w:rStyle w:val="Hipervnculo"/>
          <w:rFonts w:ascii="Arial" w:hAnsi="Arial" w:cs="Arial"/>
          <w:color w:val="auto"/>
          <w:sz w:val="18"/>
          <w:szCs w:val="18"/>
          <w:lang w:val="es-ES"/>
        </w:rPr>
        <w:t>https://www.mapa.gob.es/es/alimentacion/temas/produccion-eco/legislacion-directrices/</w:t>
      </w:r>
      <w:r>
        <w:fldChar w:fldCharType="end"/>
      </w:r>
    </w:p>
    <w:p w14:paraId="567FDC83" w14:textId="240856E7" w:rsidR="00D40678" w:rsidRPr="000C63F1" w:rsidRDefault="00D40678" w:rsidP="001D54DE">
      <w:pPr>
        <w:numPr>
          <w:ilvl w:val="1"/>
          <w:numId w:val="24"/>
        </w:numPr>
        <w:suppressAutoHyphens/>
        <w:autoSpaceDN w:val="0"/>
        <w:ind w:left="851" w:right="273"/>
        <w:jc w:val="both"/>
        <w:textAlignment w:val="baseline"/>
        <w:rPr>
          <w:rFonts w:ascii="Arial" w:hAnsi="Arial" w:cs="Arial"/>
          <w:sz w:val="18"/>
          <w:szCs w:val="18"/>
          <w:lang w:val="es-ES"/>
        </w:rPr>
      </w:pPr>
      <w:r w:rsidRPr="000C63F1">
        <w:rPr>
          <w:rFonts w:ascii="Arial" w:hAnsi="Arial" w:cs="Arial"/>
          <w:sz w:val="18"/>
          <w:szCs w:val="18"/>
          <w:lang w:val="es-ES"/>
        </w:rPr>
        <w:t>El análisis deberá incluir, al menos, las mismas materias activas detectadas en el primer análisis</w:t>
      </w:r>
      <w:r w:rsidR="00FF4461" w:rsidRPr="000C63F1">
        <w:rPr>
          <w:rFonts w:ascii="Arial" w:hAnsi="Arial" w:cs="Arial"/>
          <w:sz w:val="18"/>
          <w:szCs w:val="18"/>
          <w:lang w:val="es-ES"/>
        </w:rPr>
        <w:t xml:space="preserve"> en el producto muestreado</w:t>
      </w:r>
      <w:r w:rsidRPr="000C63F1">
        <w:rPr>
          <w:rFonts w:ascii="Arial" w:hAnsi="Arial" w:cs="Arial"/>
          <w:sz w:val="18"/>
          <w:szCs w:val="18"/>
          <w:lang w:val="es-ES"/>
        </w:rPr>
        <w:t xml:space="preserve"> y los mismos límites de cuantificación.</w:t>
      </w:r>
    </w:p>
    <w:p w14:paraId="023B74FF" w14:textId="2F245C49" w:rsidR="00D40678" w:rsidRPr="000C63F1" w:rsidRDefault="00D40678" w:rsidP="001D54DE">
      <w:pPr>
        <w:numPr>
          <w:ilvl w:val="1"/>
          <w:numId w:val="24"/>
        </w:numPr>
        <w:suppressAutoHyphens/>
        <w:autoSpaceDN w:val="0"/>
        <w:ind w:left="851" w:right="273"/>
        <w:jc w:val="both"/>
        <w:textAlignment w:val="baseline"/>
        <w:rPr>
          <w:rFonts w:ascii="Arial" w:hAnsi="Arial" w:cs="Arial"/>
          <w:sz w:val="18"/>
          <w:szCs w:val="18"/>
          <w:lang w:val="es-ES"/>
        </w:rPr>
      </w:pPr>
      <w:r w:rsidRPr="000C63F1">
        <w:rPr>
          <w:rFonts w:ascii="Arial" w:hAnsi="Arial" w:cs="Arial"/>
          <w:sz w:val="18"/>
          <w:szCs w:val="18"/>
          <w:lang w:val="es-ES"/>
        </w:rPr>
        <w:t>El</w:t>
      </w:r>
      <w:r w:rsidR="00E956D9">
        <w:rPr>
          <w:rFonts w:ascii="Arial" w:hAnsi="Arial" w:cs="Arial"/>
          <w:sz w:val="18"/>
          <w:szCs w:val="18"/>
          <w:lang w:val="es-ES"/>
        </w:rPr>
        <w:t xml:space="preserve">/La </w:t>
      </w:r>
      <w:r w:rsidRPr="000C63F1">
        <w:rPr>
          <w:rFonts w:ascii="Arial" w:hAnsi="Arial" w:cs="Arial"/>
          <w:sz w:val="18"/>
          <w:szCs w:val="18"/>
          <w:lang w:val="es-ES"/>
        </w:rPr>
        <w:t>operado</w:t>
      </w:r>
      <w:r w:rsidR="00E956D9">
        <w:rPr>
          <w:rFonts w:ascii="Arial" w:hAnsi="Arial" w:cs="Arial"/>
          <w:sz w:val="18"/>
          <w:szCs w:val="18"/>
          <w:lang w:val="es-ES"/>
        </w:rPr>
        <w:t>r</w:t>
      </w:r>
      <w:r w:rsidRPr="000C63F1">
        <w:rPr>
          <w:rFonts w:ascii="Arial" w:hAnsi="Arial" w:cs="Arial"/>
          <w:sz w:val="18"/>
          <w:szCs w:val="18"/>
          <w:lang w:val="es-ES"/>
        </w:rPr>
        <w:t xml:space="preserve">/a deberá hacerse cargo de la contratación </w:t>
      </w:r>
      <w:r w:rsidR="003C505E" w:rsidRPr="000C63F1">
        <w:rPr>
          <w:rFonts w:ascii="Arial" w:hAnsi="Arial" w:cs="Arial"/>
          <w:sz w:val="18"/>
          <w:szCs w:val="18"/>
          <w:lang w:val="es-ES"/>
        </w:rPr>
        <w:t xml:space="preserve">del laboratorio, así como de </w:t>
      </w:r>
      <w:r w:rsidRPr="000C63F1">
        <w:rPr>
          <w:rFonts w:ascii="Arial" w:hAnsi="Arial" w:cs="Arial"/>
          <w:sz w:val="18"/>
          <w:szCs w:val="18"/>
          <w:lang w:val="es-ES"/>
        </w:rPr>
        <w:t xml:space="preserve">los gastos del laboratorio, </w:t>
      </w:r>
      <w:r w:rsidR="003C505E" w:rsidRPr="000C63F1">
        <w:rPr>
          <w:rFonts w:ascii="Arial" w:hAnsi="Arial" w:cs="Arial"/>
          <w:sz w:val="18"/>
          <w:szCs w:val="18"/>
          <w:lang w:val="es-ES"/>
        </w:rPr>
        <w:t>y los gastos de envío</w:t>
      </w:r>
      <w:r w:rsidR="000C63F1" w:rsidRPr="000C63F1">
        <w:rPr>
          <w:rFonts w:ascii="Arial" w:hAnsi="Arial" w:cs="Arial"/>
          <w:sz w:val="18"/>
          <w:szCs w:val="18"/>
          <w:lang w:val="es-ES"/>
        </w:rPr>
        <w:t>.</w:t>
      </w:r>
    </w:p>
    <w:p w14:paraId="3934CB93" w14:textId="77777777" w:rsidR="00D40678" w:rsidRPr="000C63F1" w:rsidRDefault="00D40678" w:rsidP="001D54DE">
      <w:pPr>
        <w:numPr>
          <w:ilvl w:val="1"/>
          <w:numId w:val="24"/>
        </w:numPr>
        <w:suppressAutoHyphens/>
        <w:autoSpaceDN w:val="0"/>
        <w:ind w:left="851" w:right="273"/>
        <w:jc w:val="both"/>
        <w:textAlignment w:val="baseline"/>
        <w:rPr>
          <w:rFonts w:ascii="Arial" w:hAnsi="Arial" w:cs="Arial"/>
          <w:sz w:val="18"/>
          <w:szCs w:val="18"/>
          <w:lang w:val="es-ES"/>
        </w:rPr>
      </w:pPr>
      <w:r w:rsidRPr="000C63F1">
        <w:rPr>
          <w:rFonts w:ascii="Arial" w:hAnsi="Arial" w:cs="Arial"/>
          <w:sz w:val="18"/>
          <w:szCs w:val="18"/>
          <w:lang w:val="es-ES"/>
        </w:rPr>
        <w:t>En caso de que el laboratorio propuesto no se considere idóneo por parte del CAECV, la muestra será remitida al mismo laboratorio que realizó el primer análisis o a otro laboratorio de los subcontratados por el CAECV.</w:t>
      </w:r>
    </w:p>
    <w:p w14:paraId="6FF43641" w14:textId="2172B42C" w:rsidR="00D40678" w:rsidRPr="00AA553A" w:rsidRDefault="00D40678" w:rsidP="001D54DE">
      <w:pPr>
        <w:numPr>
          <w:ilvl w:val="1"/>
          <w:numId w:val="24"/>
        </w:numPr>
        <w:suppressAutoHyphens/>
        <w:autoSpaceDN w:val="0"/>
        <w:ind w:left="851" w:right="273"/>
        <w:jc w:val="both"/>
        <w:textAlignment w:val="baseline"/>
        <w:rPr>
          <w:rFonts w:ascii="Arial" w:hAnsi="Arial" w:cs="Arial"/>
          <w:sz w:val="18"/>
          <w:szCs w:val="18"/>
          <w:lang w:val="es-ES"/>
        </w:rPr>
      </w:pPr>
      <w:r w:rsidRPr="00AA553A">
        <w:rPr>
          <w:rFonts w:ascii="Arial" w:hAnsi="Arial" w:cs="Arial"/>
          <w:sz w:val="18"/>
          <w:szCs w:val="18"/>
          <w:lang w:val="es-ES"/>
        </w:rPr>
        <w:t>En caso de que no comunique el laboratorio elegido en la solicitud, se considerará que el/la operador/a renuncia a la elección de laboratorio y se realizará</w:t>
      </w:r>
      <w:r w:rsidR="003C505E" w:rsidRPr="00AA553A">
        <w:rPr>
          <w:rFonts w:ascii="Arial" w:hAnsi="Arial" w:cs="Arial"/>
          <w:sz w:val="18"/>
          <w:szCs w:val="18"/>
          <w:lang w:val="es-ES"/>
        </w:rPr>
        <w:t>,</w:t>
      </w:r>
      <w:r w:rsidRPr="00AA553A">
        <w:rPr>
          <w:rFonts w:ascii="Arial" w:hAnsi="Arial" w:cs="Arial"/>
          <w:sz w:val="18"/>
          <w:szCs w:val="18"/>
          <w:lang w:val="es-ES"/>
        </w:rPr>
        <w:t xml:space="preserve"> en el mismo laboratorio que realizó el primer análisis, o en otro laboratorio oficial</w:t>
      </w:r>
      <w:r w:rsidR="003C505E" w:rsidRPr="00AA553A">
        <w:rPr>
          <w:rFonts w:ascii="Arial" w:hAnsi="Arial" w:cs="Arial"/>
          <w:sz w:val="18"/>
          <w:szCs w:val="18"/>
          <w:lang w:val="es-ES"/>
        </w:rPr>
        <w:t xml:space="preserve">, </w:t>
      </w:r>
      <w:r w:rsidRPr="00AA553A">
        <w:rPr>
          <w:rFonts w:ascii="Arial" w:hAnsi="Arial" w:cs="Arial"/>
          <w:sz w:val="18"/>
          <w:szCs w:val="18"/>
          <w:lang w:val="es-ES"/>
        </w:rPr>
        <w:t>a elección</w:t>
      </w:r>
      <w:r w:rsidR="00D53CBC" w:rsidRPr="00AA553A">
        <w:rPr>
          <w:rFonts w:ascii="Arial" w:hAnsi="Arial" w:cs="Arial"/>
          <w:sz w:val="18"/>
          <w:szCs w:val="18"/>
          <w:lang w:val="es-ES"/>
        </w:rPr>
        <w:t xml:space="preserve"> del CAECV</w:t>
      </w:r>
      <w:r w:rsidRPr="00AA553A">
        <w:rPr>
          <w:rFonts w:ascii="Arial" w:hAnsi="Arial" w:cs="Arial"/>
          <w:sz w:val="18"/>
          <w:szCs w:val="18"/>
          <w:lang w:val="es-ES"/>
        </w:rPr>
        <w:t xml:space="preserve"> que deberá cumplir con los requisitos establecidos en el artículo 18 del </w:t>
      </w:r>
      <w:r w:rsidR="00AA553A">
        <w:rPr>
          <w:rFonts w:ascii="Arial" w:hAnsi="Arial" w:cs="Arial"/>
          <w:sz w:val="18"/>
          <w:szCs w:val="18"/>
          <w:lang w:val="es-ES"/>
        </w:rPr>
        <w:t>Real Decreto</w:t>
      </w:r>
      <w:r w:rsidRPr="00AA553A">
        <w:rPr>
          <w:rFonts w:ascii="Arial" w:hAnsi="Arial" w:cs="Arial"/>
          <w:sz w:val="18"/>
          <w:szCs w:val="18"/>
          <w:lang w:val="es-ES"/>
        </w:rPr>
        <w:t xml:space="preserve"> 562/2025.</w:t>
      </w:r>
    </w:p>
    <w:p w14:paraId="236F77EF" w14:textId="798149AC" w:rsidR="00D40678" w:rsidRPr="00AA553A" w:rsidRDefault="00D40678" w:rsidP="001D54DE">
      <w:pPr>
        <w:numPr>
          <w:ilvl w:val="1"/>
          <w:numId w:val="24"/>
        </w:numPr>
        <w:suppressAutoHyphens/>
        <w:autoSpaceDN w:val="0"/>
        <w:ind w:left="851" w:right="273"/>
        <w:jc w:val="both"/>
        <w:textAlignment w:val="baseline"/>
        <w:rPr>
          <w:rFonts w:ascii="Arial" w:hAnsi="Arial" w:cs="Arial"/>
          <w:sz w:val="18"/>
          <w:szCs w:val="18"/>
          <w:lang w:val="es-ES"/>
        </w:rPr>
      </w:pPr>
      <w:r w:rsidRPr="00AA553A">
        <w:rPr>
          <w:rFonts w:ascii="Arial" w:hAnsi="Arial" w:cs="Arial"/>
          <w:sz w:val="18"/>
          <w:szCs w:val="18"/>
          <w:lang w:val="es-ES"/>
        </w:rPr>
        <w:t>El resultado del segundo análisis, ensayo o diagnóstico, cuando se haya realizado, prevalecerá sobre el del primero</w:t>
      </w:r>
      <w:r w:rsidRPr="00AA553A">
        <w:rPr>
          <w:rFonts w:ascii="Arial" w:hAnsi="Arial" w:cs="Arial"/>
          <w:b/>
          <w:bCs/>
          <w:i/>
          <w:iCs/>
          <w:sz w:val="18"/>
          <w:szCs w:val="18"/>
          <w:lang w:val="es-ES"/>
        </w:rPr>
        <w:t>.</w:t>
      </w:r>
    </w:p>
    <w:p w14:paraId="38FE0ED5" w14:textId="722BBCBB" w:rsidR="00D53CBC" w:rsidRDefault="00D53CBC" w:rsidP="001D54DE">
      <w:pPr>
        <w:numPr>
          <w:ilvl w:val="1"/>
          <w:numId w:val="24"/>
        </w:numPr>
        <w:suppressAutoHyphens/>
        <w:autoSpaceDN w:val="0"/>
        <w:ind w:left="851" w:right="273"/>
        <w:jc w:val="both"/>
        <w:textAlignment w:val="baseline"/>
        <w:rPr>
          <w:rFonts w:ascii="Arial" w:hAnsi="Arial" w:cs="Arial"/>
          <w:sz w:val="18"/>
          <w:szCs w:val="18"/>
          <w:lang w:val="es-ES"/>
        </w:rPr>
      </w:pPr>
      <w:r w:rsidRPr="00AA553A">
        <w:rPr>
          <w:rFonts w:ascii="Arial" w:hAnsi="Arial" w:cs="Arial"/>
          <w:sz w:val="18"/>
          <w:szCs w:val="18"/>
          <w:lang w:val="es-ES"/>
        </w:rPr>
        <w:t>Dispondrá de 10 días hábiles para remitir al CAECV el boletín del resultado de la segunda muestra. En caso contrario, se entenderá que acepta el resultado de la primera muestra.</w:t>
      </w:r>
    </w:p>
    <w:p w14:paraId="00E6810D" w14:textId="77777777" w:rsidR="005006D4" w:rsidRPr="00AA553A" w:rsidRDefault="005006D4" w:rsidP="001D54DE">
      <w:pPr>
        <w:suppressAutoHyphens/>
        <w:autoSpaceDN w:val="0"/>
        <w:ind w:left="720" w:right="273"/>
        <w:jc w:val="both"/>
        <w:textAlignment w:val="baseline"/>
        <w:rPr>
          <w:rFonts w:ascii="Arial" w:hAnsi="Arial" w:cs="Arial"/>
          <w:sz w:val="18"/>
          <w:szCs w:val="18"/>
          <w:lang w:val="es-ES"/>
        </w:rPr>
      </w:pPr>
    </w:p>
    <w:p w14:paraId="1EF9F16A" w14:textId="1BB7AC9F" w:rsidR="00AC170B" w:rsidRDefault="00AC170B" w:rsidP="001D54DE">
      <w:pPr>
        <w:suppressAutoHyphens/>
        <w:autoSpaceDN w:val="0"/>
        <w:ind w:left="851" w:right="273"/>
        <w:jc w:val="both"/>
        <w:textAlignment w:val="baseline"/>
        <w:rPr>
          <w:rFonts w:ascii="Arial" w:hAnsi="Arial" w:cs="Arial"/>
          <w:sz w:val="18"/>
          <w:szCs w:val="18"/>
          <w:highlight w:val="cyan"/>
          <w:lang w:val="es-ES"/>
        </w:rPr>
      </w:pPr>
    </w:p>
    <w:p w14:paraId="2697577A" w14:textId="77777777" w:rsidR="00E956D9" w:rsidRPr="00AC170B" w:rsidRDefault="00E956D9" w:rsidP="001D54DE">
      <w:pPr>
        <w:suppressAutoHyphens/>
        <w:autoSpaceDN w:val="0"/>
        <w:ind w:left="851" w:right="273"/>
        <w:jc w:val="both"/>
        <w:textAlignment w:val="baseline"/>
        <w:rPr>
          <w:rFonts w:ascii="Arial" w:hAnsi="Arial" w:cs="Arial"/>
          <w:sz w:val="18"/>
          <w:szCs w:val="18"/>
          <w:highlight w:val="cyan"/>
          <w:lang w:val="es-ES"/>
        </w:rPr>
      </w:pPr>
    </w:p>
    <w:p w14:paraId="1DCED935" w14:textId="77777777" w:rsidR="00D40678" w:rsidRPr="00D40678" w:rsidRDefault="00D40678" w:rsidP="001D54DE">
      <w:pPr>
        <w:suppressAutoHyphens/>
        <w:autoSpaceDN w:val="0"/>
        <w:ind w:left="851" w:right="273"/>
        <w:jc w:val="both"/>
        <w:textAlignment w:val="baseline"/>
        <w:rPr>
          <w:rFonts w:ascii="Arial" w:hAnsi="Arial" w:cs="Arial"/>
          <w:color w:val="EE0000"/>
          <w:sz w:val="18"/>
          <w:szCs w:val="18"/>
          <w:lang w:val="es-ES"/>
        </w:rPr>
      </w:pPr>
    </w:p>
    <w:tbl>
      <w:tblPr>
        <w:tblStyle w:val="Tablaconcuadrcula"/>
        <w:tblW w:w="9912" w:type="dxa"/>
        <w:tblInd w:w="294" w:type="dxa"/>
        <w:tblLook w:val="04A0" w:firstRow="1" w:lastRow="0" w:firstColumn="1" w:lastColumn="0" w:noHBand="0" w:noVBand="1"/>
      </w:tblPr>
      <w:tblGrid>
        <w:gridCol w:w="9912"/>
      </w:tblGrid>
      <w:tr w:rsidR="004225D3" w:rsidRPr="00560E08" w14:paraId="07534E90" w14:textId="77777777" w:rsidTr="003F3C43">
        <w:trPr>
          <w:trHeight w:val="269"/>
        </w:trPr>
        <w:tc>
          <w:tcPr>
            <w:tcW w:w="9912" w:type="dxa"/>
            <w:tcBorders>
              <w:left w:val="nil"/>
              <w:bottom w:val="single" w:sz="4" w:space="0" w:color="auto"/>
              <w:right w:val="nil"/>
            </w:tcBorders>
            <w:shd w:val="clear" w:color="auto" w:fill="E7E6E6" w:themeFill="background2"/>
            <w:vAlign w:val="center"/>
          </w:tcPr>
          <w:p w14:paraId="2B917C1E" w14:textId="244CB732" w:rsidR="004225D3" w:rsidRPr="000D0E4F" w:rsidRDefault="004225D3" w:rsidP="001D54DE">
            <w:pPr>
              <w:ind w:right="273"/>
              <w:jc w:val="both"/>
              <w:rPr>
                <w:rFonts w:ascii="Arial" w:hAnsi="Arial" w:cs="Arial"/>
                <w:b/>
                <w:bCs/>
                <w:sz w:val="18"/>
                <w:szCs w:val="18"/>
                <w:lang w:val="es-ES"/>
              </w:rPr>
            </w:pPr>
            <w:r>
              <w:rPr>
                <w:rFonts w:ascii="Arial" w:hAnsi="Arial" w:cs="Arial"/>
                <w:b/>
                <w:bCs/>
                <w:sz w:val="18"/>
                <w:szCs w:val="18"/>
                <w:lang w:val="es-ES"/>
              </w:rPr>
              <w:lastRenderedPageBreak/>
              <w:t>4</w:t>
            </w:r>
            <w:r w:rsidRPr="000D0E4F">
              <w:rPr>
                <w:rFonts w:ascii="Arial" w:hAnsi="Arial" w:cs="Arial"/>
                <w:b/>
                <w:bCs/>
                <w:sz w:val="18"/>
                <w:szCs w:val="18"/>
                <w:lang w:val="es-ES"/>
              </w:rPr>
              <w:t xml:space="preserve">. </w:t>
            </w:r>
            <w:r w:rsidRPr="007D6403">
              <w:rPr>
                <w:rFonts w:ascii="Arial" w:hAnsi="Arial" w:cs="Arial"/>
                <w:b/>
                <w:bCs/>
                <w:sz w:val="18"/>
                <w:szCs w:val="18"/>
                <w:lang w:val="es-ES"/>
              </w:rPr>
              <w:t>EN CASO DE QUE SOLICITE UNA REVISIÓN DOCUMENTAL</w:t>
            </w:r>
          </w:p>
        </w:tc>
      </w:tr>
    </w:tbl>
    <w:p w14:paraId="7C5B490B" w14:textId="77777777" w:rsidR="004225D3" w:rsidRDefault="004225D3" w:rsidP="001D54DE">
      <w:pPr>
        <w:ind w:left="426" w:right="273"/>
        <w:jc w:val="both"/>
        <w:rPr>
          <w:rFonts w:ascii="Arial" w:hAnsi="Arial" w:cs="Arial"/>
          <w:b/>
          <w:bCs/>
          <w:sz w:val="18"/>
          <w:szCs w:val="18"/>
          <w:lang w:val="es-ES"/>
        </w:rPr>
      </w:pPr>
    </w:p>
    <w:p w14:paraId="02BC07AD" w14:textId="11E8CAE9" w:rsidR="004225D3" w:rsidRPr="00AE643E" w:rsidRDefault="007D6403" w:rsidP="001D54DE">
      <w:pPr>
        <w:pStyle w:val="Prrafodelista"/>
        <w:numPr>
          <w:ilvl w:val="0"/>
          <w:numId w:val="17"/>
        </w:numPr>
        <w:ind w:right="273"/>
        <w:jc w:val="both"/>
        <w:rPr>
          <w:rFonts w:ascii="Arial" w:hAnsi="Arial" w:cs="Arial"/>
          <w:b/>
          <w:bCs/>
          <w:sz w:val="18"/>
          <w:szCs w:val="18"/>
          <w:lang w:val="es-ES"/>
        </w:rPr>
      </w:pPr>
      <w:r>
        <w:rPr>
          <w:rFonts w:ascii="Arial" w:hAnsi="Arial" w:cs="Arial"/>
          <w:b/>
          <w:bCs/>
          <w:sz w:val="18"/>
          <w:szCs w:val="18"/>
          <w:lang w:val="es-ES"/>
        </w:rPr>
        <w:t xml:space="preserve">Nombre y apellidos de la persona experta nombrada: </w:t>
      </w:r>
      <w:r w:rsidRPr="00B367E3">
        <w:rPr>
          <w:rFonts w:ascii="Arial" w:hAnsi="Arial" w:cs="Arial"/>
          <w:bCs/>
          <w:sz w:val="18"/>
          <w:szCs w:val="18"/>
        </w:rPr>
        <w:fldChar w:fldCharType="begin">
          <w:ffData>
            <w:name w:val="Texto1"/>
            <w:enabled/>
            <w:calcOnExit w:val="0"/>
            <w:textInput/>
          </w:ffData>
        </w:fldChar>
      </w:r>
      <w:r w:rsidRPr="00B367E3">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p>
    <w:p w14:paraId="324B0A71" w14:textId="72C7667E" w:rsidR="00AE643E" w:rsidRDefault="00AE643E" w:rsidP="001D54DE">
      <w:pPr>
        <w:pStyle w:val="Prrafodelista"/>
        <w:ind w:left="786" w:right="273"/>
        <w:jc w:val="both"/>
        <w:rPr>
          <w:rFonts w:ascii="Arial" w:hAnsi="Arial" w:cs="Arial"/>
          <w:b/>
          <w:bCs/>
          <w:sz w:val="18"/>
          <w:szCs w:val="18"/>
          <w:lang w:val="es-ES"/>
        </w:rPr>
      </w:pPr>
      <w:r w:rsidRPr="00AE643E">
        <w:rPr>
          <w:rFonts w:ascii="Arial" w:hAnsi="Arial" w:cs="Arial"/>
          <w:sz w:val="18"/>
          <w:szCs w:val="18"/>
          <w:lang w:val="es-ES"/>
        </w:rPr>
        <w:t xml:space="preserve">Mail donde </w:t>
      </w:r>
      <w:r>
        <w:rPr>
          <w:rFonts w:ascii="Arial" w:hAnsi="Arial" w:cs="Arial"/>
          <w:sz w:val="18"/>
          <w:szCs w:val="18"/>
          <w:lang w:val="es-ES"/>
        </w:rPr>
        <w:t xml:space="preserve">quiere recibir </w:t>
      </w:r>
      <w:r w:rsidRPr="00AE643E">
        <w:rPr>
          <w:rFonts w:ascii="Arial" w:hAnsi="Arial" w:cs="Arial"/>
          <w:sz w:val="18"/>
          <w:szCs w:val="18"/>
          <w:lang w:val="es-ES"/>
        </w:rPr>
        <w:t>los documentos</w:t>
      </w:r>
      <w:r>
        <w:rPr>
          <w:rFonts w:ascii="Arial" w:hAnsi="Arial" w:cs="Arial"/>
          <w:b/>
          <w:bCs/>
          <w:sz w:val="18"/>
          <w:szCs w:val="18"/>
          <w:lang w:val="es-ES"/>
        </w:rPr>
        <w:t xml:space="preserve">: </w:t>
      </w:r>
      <w:r w:rsidRPr="00B367E3">
        <w:rPr>
          <w:rFonts w:ascii="Arial" w:hAnsi="Arial" w:cs="Arial"/>
          <w:bCs/>
          <w:sz w:val="18"/>
          <w:szCs w:val="18"/>
        </w:rPr>
        <w:fldChar w:fldCharType="begin">
          <w:ffData>
            <w:name w:val="Texto1"/>
            <w:enabled/>
            <w:calcOnExit w:val="0"/>
            <w:textInput/>
          </w:ffData>
        </w:fldChar>
      </w:r>
      <w:r w:rsidRPr="00B367E3">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p>
    <w:p w14:paraId="7EC4A881" w14:textId="77777777" w:rsidR="007D6403" w:rsidRDefault="007D6403" w:rsidP="001D54DE">
      <w:pPr>
        <w:pStyle w:val="Prrafodelista"/>
        <w:ind w:left="786" w:right="273"/>
        <w:jc w:val="both"/>
        <w:rPr>
          <w:rFonts w:ascii="Arial" w:hAnsi="Arial" w:cs="Arial"/>
          <w:b/>
          <w:bCs/>
          <w:sz w:val="18"/>
          <w:szCs w:val="18"/>
          <w:lang w:val="es-ES"/>
        </w:rPr>
      </w:pPr>
    </w:p>
    <w:p w14:paraId="7EE39E5F" w14:textId="6F1BA87C" w:rsidR="007D6403" w:rsidRPr="00AE643E" w:rsidRDefault="007D6403" w:rsidP="001D54DE">
      <w:pPr>
        <w:pStyle w:val="Prrafodelista"/>
        <w:numPr>
          <w:ilvl w:val="0"/>
          <w:numId w:val="17"/>
        </w:numPr>
        <w:ind w:right="273"/>
        <w:jc w:val="both"/>
        <w:rPr>
          <w:rFonts w:ascii="Arial" w:hAnsi="Arial" w:cs="Arial"/>
          <w:b/>
          <w:bCs/>
          <w:sz w:val="18"/>
          <w:szCs w:val="18"/>
          <w:lang w:val="es-ES"/>
        </w:rPr>
      </w:pPr>
      <w:r>
        <w:rPr>
          <w:rFonts w:ascii="Arial" w:hAnsi="Arial" w:cs="Arial"/>
          <w:b/>
          <w:bCs/>
          <w:sz w:val="18"/>
          <w:szCs w:val="18"/>
          <w:lang w:val="es-ES"/>
        </w:rPr>
        <w:t xml:space="preserve">Nombre y apellidos de la segunda persona experta nombrada </w:t>
      </w:r>
      <w:r w:rsidRPr="007D6403">
        <w:rPr>
          <w:rFonts w:ascii="Arial" w:hAnsi="Arial" w:cs="Arial"/>
          <w:i/>
          <w:iCs/>
          <w:sz w:val="18"/>
          <w:szCs w:val="18"/>
          <w:lang w:val="es-ES"/>
        </w:rPr>
        <w:t>(si procede)</w:t>
      </w:r>
      <w:r>
        <w:rPr>
          <w:rFonts w:ascii="Arial" w:hAnsi="Arial" w:cs="Arial"/>
          <w:b/>
          <w:bCs/>
          <w:sz w:val="18"/>
          <w:szCs w:val="18"/>
          <w:lang w:val="es-ES"/>
        </w:rPr>
        <w:t xml:space="preserve">: </w:t>
      </w:r>
      <w:r w:rsidRPr="00B367E3">
        <w:rPr>
          <w:rFonts w:ascii="Arial" w:hAnsi="Arial" w:cs="Arial"/>
          <w:bCs/>
          <w:sz w:val="18"/>
          <w:szCs w:val="18"/>
        </w:rPr>
        <w:fldChar w:fldCharType="begin">
          <w:ffData>
            <w:name w:val="Texto1"/>
            <w:enabled/>
            <w:calcOnExit w:val="0"/>
            <w:textInput/>
          </w:ffData>
        </w:fldChar>
      </w:r>
      <w:r w:rsidRPr="00B367E3">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p>
    <w:p w14:paraId="5F56C6F0" w14:textId="52F03881" w:rsidR="00AE643E" w:rsidRDefault="00AE643E" w:rsidP="001D54DE">
      <w:pPr>
        <w:pStyle w:val="Prrafodelista"/>
        <w:ind w:left="786" w:right="273"/>
        <w:jc w:val="both"/>
        <w:rPr>
          <w:rFonts w:ascii="Arial" w:hAnsi="Arial" w:cs="Arial"/>
          <w:b/>
          <w:bCs/>
          <w:sz w:val="18"/>
          <w:szCs w:val="18"/>
          <w:lang w:val="es-ES"/>
        </w:rPr>
      </w:pPr>
      <w:r w:rsidRPr="00AE643E">
        <w:rPr>
          <w:rFonts w:ascii="Arial" w:hAnsi="Arial" w:cs="Arial"/>
          <w:sz w:val="18"/>
          <w:szCs w:val="18"/>
          <w:lang w:val="es-ES"/>
        </w:rPr>
        <w:t xml:space="preserve">Mail donde </w:t>
      </w:r>
      <w:r>
        <w:rPr>
          <w:rFonts w:ascii="Arial" w:hAnsi="Arial" w:cs="Arial"/>
          <w:sz w:val="18"/>
          <w:szCs w:val="18"/>
          <w:lang w:val="es-ES"/>
        </w:rPr>
        <w:t xml:space="preserve">quiere recibir </w:t>
      </w:r>
      <w:r w:rsidRPr="00AE643E">
        <w:rPr>
          <w:rFonts w:ascii="Arial" w:hAnsi="Arial" w:cs="Arial"/>
          <w:sz w:val="18"/>
          <w:szCs w:val="18"/>
          <w:lang w:val="es-ES"/>
        </w:rPr>
        <w:t>los documentos</w:t>
      </w:r>
      <w:r>
        <w:rPr>
          <w:rFonts w:ascii="Arial" w:hAnsi="Arial" w:cs="Arial"/>
          <w:b/>
          <w:bCs/>
          <w:sz w:val="18"/>
          <w:szCs w:val="18"/>
          <w:lang w:val="es-ES"/>
        </w:rPr>
        <w:t xml:space="preserve">: </w:t>
      </w:r>
      <w:r w:rsidRPr="00B367E3">
        <w:rPr>
          <w:rFonts w:ascii="Arial" w:hAnsi="Arial" w:cs="Arial"/>
          <w:bCs/>
          <w:sz w:val="18"/>
          <w:szCs w:val="18"/>
        </w:rPr>
        <w:fldChar w:fldCharType="begin">
          <w:ffData>
            <w:name w:val="Texto1"/>
            <w:enabled/>
            <w:calcOnExit w:val="0"/>
            <w:textInput/>
          </w:ffData>
        </w:fldChar>
      </w:r>
      <w:r w:rsidRPr="00B367E3">
        <w:rPr>
          <w:rFonts w:ascii="Arial" w:hAnsi="Arial" w:cs="Arial"/>
          <w:bCs/>
          <w:sz w:val="18"/>
          <w:szCs w:val="18"/>
          <w:lang w:val="es-ES"/>
        </w:rPr>
        <w:instrText xml:space="preserve"> FORMTEXT </w:instrText>
      </w:r>
      <w:r w:rsidRPr="00B367E3">
        <w:rPr>
          <w:rFonts w:ascii="Arial" w:hAnsi="Arial" w:cs="Arial"/>
          <w:bCs/>
          <w:sz w:val="18"/>
          <w:szCs w:val="18"/>
        </w:rPr>
      </w:r>
      <w:r w:rsidRPr="00B367E3">
        <w:rPr>
          <w:rFonts w:ascii="Arial" w:hAnsi="Arial" w:cs="Arial"/>
          <w:bCs/>
          <w:sz w:val="18"/>
          <w:szCs w:val="18"/>
        </w:rPr>
        <w:fldChar w:fldCharType="separate"/>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t> </w:t>
      </w:r>
      <w:r w:rsidRPr="00B367E3">
        <w:rPr>
          <w:rFonts w:ascii="Arial" w:hAnsi="Arial" w:cs="Arial"/>
          <w:bCs/>
          <w:sz w:val="18"/>
          <w:szCs w:val="18"/>
        </w:rPr>
        <w:fldChar w:fldCharType="end"/>
      </w:r>
    </w:p>
    <w:p w14:paraId="4F2E21C7" w14:textId="77777777" w:rsidR="00AE643E" w:rsidRDefault="00AE643E" w:rsidP="001D54DE">
      <w:pPr>
        <w:ind w:right="273"/>
        <w:jc w:val="both"/>
        <w:rPr>
          <w:rFonts w:ascii="Arial" w:hAnsi="Arial" w:cs="Arial"/>
          <w:b/>
          <w:bCs/>
          <w:sz w:val="18"/>
          <w:szCs w:val="18"/>
          <w:lang w:val="es-ES_tradnl"/>
        </w:rPr>
      </w:pPr>
    </w:p>
    <w:p w14:paraId="3A6D2692" w14:textId="60F61CE5" w:rsidR="007D6403" w:rsidRDefault="007D6403" w:rsidP="001D54DE">
      <w:pPr>
        <w:tabs>
          <w:tab w:val="left" w:pos="9781"/>
        </w:tabs>
        <w:ind w:right="273" w:firstLine="708"/>
        <w:jc w:val="both"/>
        <w:rPr>
          <w:rFonts w:ascii="Arial" w:hAnsi="Arial" w:cs="Arial"/>
          <w:b/>
          <w:bCs/>
          <w:sz w:val="18"/>
          <w:szCs w:val="18"/>
          <w:lang w:val="es-ES_tradnl"/>
        </w:rPr>
      </w:pPr>
      <w:r w:rsidRPr="00B367E3">
        <w:rPr>
          <w:rFonts w:ascii="Arial" w:hAnsi="Arial" w:cs="Arial"/>
          <w:b/>
          <w:bCs/>
          <w:sz w:val="18"/>
          <w:szCs w:val="18"/>
          <w:lang w:val="es-ES_tradnl"/>
        </w:rPr>
        <w:t>Documentación obligatoria</w:t>
      </w:r>
      <w:r w:rsidR="006D7619">
        <w:rPr>
          <w:rFonts w:ascii="Arial" w:hAnsi="Arial" w:cs="Arial"/>
          <w:b/>
          <w:bCs/>
          <w:sz w:val="18"/>
          <w:szCs w:val="18"/>
          <w:lang w:val="es-ES_tradnl"/>
        </w:rPr>
        <w:t xml:space="preserve"> que deberá aportarse</w:t>
      </w:r>
      <w:r w:rsidRPr="00B367E3">
        <w:rPr>
          <w:rFonts w:ascii="Arial" w:hAnsi="Arial" w:cs="Arial"/>
          <w:b/>
          <w:bCs/>
          <w:sz w:val="18"/>
          <w:szCs w:val="18"/>
          <w:lang w:val="es-ES_tradnl"/>
        </w:rPr>
        <w:t>:</w:t>
      </w:r>
    </w:p>
    <w:p w14:paraId="74BA8309" w14:textId="0D6AAD74" w:rsidR="008E129A" w:rsidRDefault="007D6403" w:rsidP="001D54DE">
      <w:pPr>
        <w:tabs>
          <w:tab w:val="left" w:pos="9781"/>
        </w:tabs>
        <w:ind w:left="708" w:right="273"/>
        <w:jc w:val="both"/>
        <w:rPr>
          <w:rFonts w:ascii="Arial" w:hAnsi="Arial" w:cs="Arial"/>
          <w:sz w:val="18"/>
          <w:szCs w:val="18"/>
          <w:lang w:val="es-ES"/>
        </w:rPr>
      </w:pPr>
      <w:r w:rsidRPr="001D54DE">
        <w:rPr>
          <w:rFonts w:ascii="Arial" w:hAnsi="Arial" w:cs="Arial"/>
          <w:sz w:val="18"/>
          <w:szCs w:val="18"/>
          <w:lang w:val="es-ES_tradnl"/>
        </w:rPr>
        <w:t>Justificación del cumplimiento de los requisitos exigibles a las personas expert</w:t>
      </w:r>
      <w:r w:rsidR="00AC170B" w:rsidRPr="001D54DE">
        <w:rPr>
          <w:rFonts w:ascii="Arial" w:hAnsi="Arial" w:cs="Arial"/>
          <w:sz w:val="18"/>
          <w:szCs w:val="18"/>
          <w:lang w:val="es-ES_tradnl"/>
        </w:rPr>
        <w:t>a</w:t>
      </w:r>
      <w:r w:rsidRPr="001D54DE">
        <w:rPr>
          <w:rFonts w:ascii="Arial" w:hAnsi="Arial" w:cs="Arial"/>
          <w:sz w:val="18"/>
          <w:szCs w:val="18"/>
          <w:lang w:val="es-ES_tradnl"/>
        </w:rPr>
        <w:t>s reconocidas y cualificadas a efectos de la revisión documental</w:t>
      </w:r>
      <w:r w:rsidR="008E129A" w:rsidRPr="001D54DE">
        <w:rPr>
          <w:rFonts w:ascii="Arial" w:hAnsi="Arial" w:cs="Arial"/>
          <w:sz w:val="18"/>
          <w:szCs w:val="18"/>
          <w:lang w:val="es-ES_tradnl"/>
        </w:rPr>
        <w:t xml:space="preserve">, según Anexo del </w:t>
      </w:r>
      <w:r w:rsidR="008E129A" w:rsidRPr="001D54DE">
        <w:rPr>
          <w:rFonts w:ascii="Arial" w:hAnsi="Arial" w:cs="Arial"/>
          <w:sz w:val="18"/>
          <w:szCs w:val="18"/>
          <w:lang w:val="es-ES"/>
        </w:rPr>
        <w:t>Real Decreto 562/2025</w:t>
      </w:r>
      <w:r w:rsidR="00666CD6">
        <w:rPr>
          <w:rFonts w:ascii="Arial" w:hAnsi="Arial" w:cs="Arial"/>
          <w:sz w:val="18"/>
          <w:szCs w:val="18"/>
          <w:lang w:val="es-ES"/>
        </w:rPr>
        <w:t>:</w:t>
      </w:r>
    </w:p>
    <w:p w14:paraId="36F97EF9" w14:textId="77777777" w:rsidR="001D54DE" w:rsidRDefault="001D54DE" w:rsidP="001D54DE">
      <w:pPr>
        <w:tabs>
          <w:tab w:val="left" w:pos="9781"/>
        </w:tabs>
        <w:ind w:left="708" w:right="273"/>
        <w:jc w:val="both"/>
        <w:rPr>
          <w:rFonts w:ascii="Arial" w:hAnsi="Arial" w:cs="Arial"/>
          <w:sz w:val="18"/>
          <w:szCs w:val="18"/>
          <w:lang w:val="es-ES"/>
        </w:rPr>
      </w:pPr>
    </w:p>
    <w:p w14:paraId="7A6580D1" w14:textId="23661476" w:rsidR="001D54DE" w:rsidRPr="009B2C99" w:rsidRDefault="001D54DE" w:rsidP="001D54DE">
      <w:pPr>
        <w:pStyle w:val="Prrafodelista"/>
        <w:numPr>
          <w:ilvl w:val="2"/>
          <w:numId w:val="27"/>
        </w:numPr>
        <w:tabs>
          <w:tab w:val="left" w:pos="9781"/>
        </w:tabs>
        <w:suppressAutoHyphens/>
        <w:autoSpaceDN w:val="0"/>
        <w:ind w:left="993" w:right="273" w:hanging="284"/>
        <w:jc w:val="both"/>
        <w:textAlignment w:val="baseline"/>
        <w:rPr>
          <w:rFonts w:ascii="Arial" w:hAnsi="Arial"/>
          <w:sz w:val="18"/>
          <w:szCs w:val="18"/>
          <w:lang w:val="es-ES"/>
        </w:rPr>
      </w:pPr>
      <w:r w:rsidRPr="009B2C99">
        <w:rPr>
          <w:rFonts w:ascii="Arial" w:hAnsi="Arial"/>
          <w:sz w:val="18"/>
          <w:szCs w:val="18"/>
          <w:lang w:val="es-ES"/>
        </w:rPr>
        <w:t>Est</w:t>
      </w:r>
      <w:r w:rsidR="00666CD6" w:rsidRPr="009B2C99">
        <w:rPr>
          <w:rFonts w:ascii="Arial" w:hAnsi="Arial"/>
          <w:sz w:val="18"/>
          <w:szCs w:val="18"/>
          <w:lang w:val="es-ES"/>
        </w:rPr>
        <w:t>ar</w:t>
      </w:r>
      <w:r w:rsidRPr="009B2C99">
        <w:rPr>
          <w:rFonts w:ascii="Arial" w:hAnsi="Arial"/>
          <w:sz w:val="18"/>
          <w:szCs w:val="18"/>
          <w:lang w:val="es-ES"/>
        </w:rPr>
        <w:t xml:space="preserve"> en posesión de un diploma, certificado u otro título que acredite un ciclo de formación universitaria –o un ciclo de formación equivalente– de enseñanza teórica y práctica, en función del control en cuestión, en una de las titulaciones siguientes: veterinaria, ingeniería agronómica, ingeniería de montes, farmacia, medicina, química, biología, ciencia y tecnología de los alimentos o cualquier otra titulación equivalente en las materias relacionadas con los controles realizados en el marco de las actividades que figuran en el artículo 1.2 o artículo 1.3, en su caso.</w:t>
      </w:r>
    </w:p>
    <w:p w14:paraId="14D44CFB" w14:textId="29225023" w:rsidR="001D54DE" w:rsidRPr="009B2C99" w:rsidRDefault="001D54DE" w:rsidP="001D54DE">
      <w:pPr>
        <w:pStyle w:val="Prrafodelista"/>
        <w:numPr>
          <w:ilvl w:val="2"/>
          <w:numId w:val="27"/>
        </w:numPr>
        <w:tabs>
          <w:tab w:val="left" w:pos="9781"/>
        </w:tabs>
        <w:suppressAutoHyphens/>
        <w:autoSpaceDN w:val="0"/>
        <w:ind w:left="993" w:right="273" w:hanging="284"/>
        <w:jc w:val="both"/>
        <w:textAlignment w:val="baseline"/>
        <w:rPr>
          <w:rFonts w:ascii="Arial" w:hAnsi="Arial"/>
          <w:sz w:val="18"/>
          <w:szCs w:val="18"/>
          <w:lang w:val="es-ES"/>
        </w:rPr>
      </w:pPr>
      <w:r w:rsidRPr="009B2C99">
        <w:rPr>
          <w:rFonts w:ascii="Arial" w:hAnsi="Arial"/>
          <w:sz w:val="18"/>
          <w:szCs w:val="18"/>
          <w:lang w:val="es-ES"/>
        </w:rPr>
        <w:t>P</w:t>
      </w:r>
      <w:r w:rsidR="00666CD6" w:rsidRPr="009B2C99">
        <w:rPr>
          <w:rFonts w:ascii="Arial" w:hAnsi="Arial"/>
          <w:sz w:val="18"/>
          <w:szCs w:val="18"/>
          <w:lang w:val="es-ES"/>
        </w:rPr>
        <w:t>oder</w:t>
      </w:r>
      <w:r w:rsidRPr="009B2C99">
        <w:rPr>
          <w:rFonts w:ascii="Arial" w:hAnsi="Arial"/>
          <w:sz w:val="18"/>
          <w:szCs w:val="18"/>
          <w:lang w:val="es-ES"/>
        </w:rPr>
        <w:t xml:space="preserve"> acreditar experiencia laboral de mínimo dos años en la realización de funciones en su ámbito profesional acerca de:</w:t>
      </w:r>
    </w:p>
    <w:p w14:paraId="2F99F5E0" w14:textId="77777777" w:rsidR="001D54DE" w:rsidRPr="009B2C99" w:rsidRDefault="001D54DE" w:rsidP="001D54DE">
      <w:pPr>
        <w:pStyle w:val="Prrafodelista"/>
        <w:tabs>
          <w:tab w:val="left" w:pos="9781"/>
        </w:tabs>
        <w:suppressAutoHyphens/>
        <w:autoSpaceDN w:val="0"/>
        <w:ind w:left="993" w:right="273"/>
        <w:jc w:val="both"/>
        <w:textAlignment w:val="baseline"/>
        <w:rPr>
          <w:rFonts w:ascii="Arial" w:hAnsi="Arial"/>
          <w:sz w:val="18"/>
          <w:szCs w:val="18"/>
          <w:lang w:val="es-ES"/>
        </w:rPr>
      </w:pPr>
      <w:r w:rsidRPr="009B2C99">
        <w:rPr>
          <w:rFonts w:ascii="Arial" w:hAnsi="Arial"/>
          <w:sz w:val="18"/>
          <w:szCs w:val="18"/>
          <w:lang w:val="es-ES"/>
        </w:rPr>
        <w:t>1.º Muestreo y análisis, ensayo o diagnóstico de alimentos, piensos y otros productos dentro de las actividades establecidas en el artículo 1.2 o 1.3, en función del ámbito aplicable al producto para el que se obtuvo un resultado no favorable;</w:t>
      </w:r>
    </w:p>
    <w:p w14:paraId="407A7129" w14:textId="5884E712" w:rsidR="001D54DE" w:rsidRPr="009B2C99" w:rsidRDefault="001D54DE" w:rsidP="001D54DE">
      <w:pPr>
        <w:pStyle w:val="Prrafodelista"/>
        <w:tabs>
          <w:tab w:val="left" w:pos="9781"/>
        </w:tabs>
        <w:suppressAutoHyphens/>
        <w:autoSpaceDN w:val="0"/>
        <w:ind w:left="993" w:right="273"/>
        <w:jc w:val="both"/>
        <w:textAlignment w:val="baseline"/>
        <w:rPr>
          <w:rFonts w:ascii="Arial" w:hAnsi="Arial"/>
          <w:sz w:val="18"/>
          <w:szCs w:val="18"/>
          <w:lang w:val="es-ES"/>
        </w:rPr>
      </w:pPr>
      <w:r w:rsidRPr="009B2C99">
        <w:rPr>
          <w:rFonts w:ascii="Arial" w:hAnsi="Arial"/>
          <w:sz w:val="18"/>
          <w:szCs w:val="18"/>
          <w:lang w:val="es-ES"/>
        </w:rPr>
        <w:t xml:space="preserve">2.º </w:t>
      </w:r>
      <w:r w:rsidR="007F7FBD">
        <w:rPr>
          <w:rFonts w:ascii="Arial" w:hAnsi="Arial"/>
          <w:sz w:val="18"/>
          <w:szCs w:val="18"/>
          <w:lang w:val="es-ES"/>
        </w:rPr>
        <w:t>E</w:t>
      </w:r>
      <w:r w:rsidRPr="009B2C99">
        <w:rPr>
          <w:rFonts w:ascii="Arial" w:hAnsi="Arial"/>
          <w:sz w:val="18"/>
          <w:szCs w:val="18"/>
          <w:lang w:val="es-ES"/>
        </w:rPr>
        <w:t>l método específico de análisis, ensayo o diagnóstico utilizado, para la determinación analítica en cuestión, en la matriz en la que se detectó el resultado desfavorable;</w:t>
      </w:r>
    </w:p>
    <w:p w14:paraId="3454031E" w14:textId="36C991C6" w:rsidR="001D54DE" w:rsidRPr="009B2C99" w:rsidRDefault="001D54DE" w:rsidP="001D54DE">
      <w:pPr>
        <w:pStyle w:val="Prrafodelista"/>
        <w:tabs>
          <w:tab w:val="left" w:pos="9781"/>
        </w:tabs>
        <w:suppressAutoHyphens/>
        <w:autoSpaceDN w:val="0"/>
        <w:ind w:left="993" w:right="273"/>
        <w:jc w:val="both"/>
        <w:textAlignment w:val="baseline"/>
        <w:rPr>
          <w:rFonts w:ascii="Arial" w:hAnsi="Arial"/>
          <w:sz w:val="18"/>
          <w:szCs w:val="18"/>
          <w:lang w:val="es-ES"/>
        </w:rPr>
      </w:pPr>
      <w:r w:rsidRPr="009B2C99">
        <w:rPr>
          <w:rFonts w:ascii="Arial" w:hAnsi="Arial"/>
          <w:sz w:val="18"/>
          <w:szCs w:val="18"/>
          <w:lang w:val="es-ES"/>
        </w:rPr>
        <w:t xml:space="preserve">3.º </w:t>
      </w:r>
      <w:r w:rsidR="007F7FBD">
        <w:rPr>
          <w:rFonts w:ascii="Arial" w:hAnsi="Arial"/>
          <w:sz w:val="18"/>
          <w:szCs w:val="18"/>
          <w:lang w:val="es-ES"/>
        </w:rPr>
        <w:t>L</w:t>
      </w:r>
      <w:r w:rsidRPr="009B2C99">
        <w:rPr>
          <w:rFonts w:ascii="Arial" w:hAnsi="Arial"/>
          <w:sz w:val="18"/>
          <w:szCs w:val="18"/>
          <w:lang w:val="es-ES"/>
        </w:rPr>
        <w:t>a interpretación de los requisitos y criterios de la legislación que resulte aplicable, los resultados específicos y las medidas de seguimiento adecuadas en función del caso.</w:t>
      </w:r>
    </w:p>
    <w:p w14:paraId="5C1DFE0E" w14:textId="7287EA68" w:rsidR="001D54DE" w:rsidRPr="009B2C99" w:rsidRDefault="001D54DE" w:rsidP="001D54DE">
      <w:pPr>
        <w:pStyle w:val="Prrafodelista"/>
        <w:numPr>
          <w:ilvl w:val="2"/>
          <w:numId w:val="27"/>
        </w:numPr>
        <w:tabs>
          <w:tab w:val="left" w:pos="9781"/>
        </w:tabs>
        <w:suppressAutoHyphens/>
        <w:autoSpaceDN w:val="0"/>
        <w:ind w:left="993" w:right="273" w:hanging="284"/>
        <w:jc w:val="both"/>
        <w:textAlignment w:val="baseline"/>
        <w:rPr>
          <w:rFonts w:ascii="Arial" w:hAnsi="Arial"/>
          <w:sz w:val="18"/>
          <w:szCs w:val="18"/>
          <w:lang w:val="es-ES"/>
        </w:rPr>
      </w:pPr>
      <w:r w:rsidRPr="009B2C99">
        <w:rPr>
          <w:rFonts w:ascii="Arial" w:hAnsi="Arial"/>
          <w:sz w:val="18"/>
          <w:szCs w:val="18"/>
          <w:lang w:val="es-ES"/>
        </w:rPr>
        <w:t>P</w:t>
      </w:r>
      <w:r w:rsidR="00666CD6" w:rsidRPr="009B2C99">
        <w:rPr>
          <w:rFonts w:ascii="Arial" w:hAnsi="Arial"/>
          <w:sz w:val="18"/>
          <w:szCs w:val="18"/>
          <w:lang w:val="es-ES"/>
        </w:rPr>
        <w:t>oder</w:t>
      </w:r>
      <w:r w:rsidRPr="009B2C99">
        <w:rPr>
          <w:rFonts w:ascii="Arial" w:hAnsi="Arial"/>
          <w:sz w:val="18"/>
          <w:szCs w:val="18"/>
          <w:lang w:val="es-ES"/>
        </w:rPr>
        <w:t xml:space="preserve"> acreditar la ausencia de conflicto de intereses sobre la revisión documental a realizar o que al menos estén declarados e informados.</w:t>
      </w:r>
    </w:p>
    <w:p w14:paraId="49F941FE" w14:textId="77777777" w:rsidR="001D54DE" w:rsidRPr="001D54DE" w:rsidRDefault="001D54DE" w:rsidP="001D54DE">
      <w:pPr>
        <w:tabs>
          <w:tab w:val="left" w:pos="9781"/>
        </w:tabs>
        <w:ind w:left="708" w:right="273"/>
        <w:jc w:val="both"/>
        <w:rPr>
          <w:rFonts w:ascii="Arial" w:hAnsi="Arial" w:cs="Arial"/>
          <w:sz w:val="18"/>
          <w:szCs w:val="18"/>
          <w:lang w:val="es-ES"/>
        </w:rPr>
      </w:pPr>
    </w:p>
    <w:p w14:paraId="7387C04F" w14:textId="719F4FF2" w:rsidR="008E129A" w:rsidRPr="00F92467" w:rsidRDefault="008E129A" w:rsidP="001D54DE">
      <w:pPr>
        <w:pStyle w:val="Prrafodelista"/>
        <w:numPr>
          <w:ilvl w:val="0"/>
          <w:numId w:val="17"/>
        </w:numPr>
        <w:tabs>
          <w:tab w:val="left" w:pos="9781"/>
        </w:tabs>
        <w:ind w:right="273"/>
        <w:jc w:val="both"/>
        <w:rPr>
          <w:rFonts w:ascii="Arial" w:hAnsi="Arial" w:cs="Arial"/>
          <w:sz w:val="18"/>
          <w:szCs w:val="18"/>
          <w:lang w:val="es-ES_tradnl"/>
        </w:rPr>
      </w:pPr>
      <w:r w:rsidRPr="00B367E3">
        <w:rPr>
          <w:rFonts w:ascii="Arial" w:hAnsi="Arial" w:cs="Arial"/>
          <w:sz w:val="18"/>
          <w:szCs w:val="18"/>
        </w:rPr>
        <w:fldChar w:fldCharType="begin">
          <w:ffData>
            <w:name w:val="Casilla1"/>
            <w:enabled/>
            <w:calcOnExit w:val="0"/>
            <w:checkBox>
              <w:sizeAuto/>
              <w:default w:val="0"/>
            </w:checkBox>
          </w:ffData>
        </w:fldChar>
      </w:r>
      <w:r w:rsidRPr="004225D3">
        <w:rPr>
          <w:rFonts w:ascii="Arial" w:hAnsi="Arial" w:cs="Arial"/>
          <w:sz w:val="18"/>
          <w:szCs w:val="18"/>
          <w:lang w:val="es-ES"/>
        </w:rPr>
        <w:instrText xml:space="preserve"> FORMCHECKBOX </w:instrText>
      </w:r>
      <w:r w:rsidRPr="00B367E3">
        <w:rPr>
          <w:rFonts w:ascii="Arial" w:hAnsi="Arial" w:cs="Arial"/>
          <w:sz w:val="18"/>
          <w:szCs w:val="18"/>
        </w:rPr>
      </w:r>
      <w:r w:rsidRPr="00B367E3">
        <w:rPr>
          <w:rFonts w:ascii="Arial" w:hAnsi="Arial" w:cs="Arial"/>
          <w:sz w:val="18"/>
          <w:szCs w:val="18"/>
        </w:rPr>
        <w:fldChar w:fldCharType="separate"/>
      </w:r>
      <w:r w:rsidRPr="00B367E3">
        <w:rPr>
          <w:rFonts w:ascii="Arial" w:hAnsi="Arial" w:cs="Arial"/>
          <w:sz w:val="18"/>
          <w:szCs w:val="18"/>
        </w:rPr>
        <w:fldChar w:fldCharType="end"/>
      </w:r>
      <w:r w:rsidRPr="004225D3">
        <w:rPr>
          <w:rFonts w:ascii="Arial" w:hAnsi="Arial" w:cs="Arial"/>
          <w:sz w:val="18"/>
          <w:szCs w:val="18"/>
          <w:lang w:val="es-ES"/>
        </w:rPr>
        <w:t xml:space="preserve"> </w:t>
      </w:r>
      <w:r>
        <w:rPr>
          <w:rFonts w:ascii="Arial" w:hAnsi="Arial" w:cs="Arial"/>
          <w:sz w:val="18"/>
          <w:szCs w:val="18"/>
          <w:lang w:val="es-ES"/>
        </w:rPr>
        <w:t xml:space="preserve"> </w:t>
      </w:r>
      <w:r w:rsidRPr="00F92467">
        <w:rPr>
          <w:rFonts w:ascii="Arial" w:hAnsi="Arial" w:cs="Arial"/>
          <w:b/>
          <w:bCs/>
          <w:sz w:val="18"/>
          <w:szCs w:val="18"/>
          <w:lang w:val="es-ES_tradnl"/>
        </w:rPr>
        <w:t>No designo persona experta</w:t>
      </w:r>
      <w:r>
        <w:rPr>
          <w:rFonts w:ascii="Arial" w:hAnsi="Arial" w:cs="Arial"/>
          <w:sz w:val="18"/>
          <w:szCs w:val="18"/>
          <w:lang w:val="es-ES_tradnl"/>
        </w:rPr>
        <w:t xml:space="preserve">. En este caso, </w:t>
      </w:r>
      <w:r w:rsidR="00F92467">
        <w:rPr>
          <w:rFonts w:ascii="Arial" w:hAnsi="Arial" w:cs="Arial"/>
          <w:sz w:val="18"/>
          <w:szCs w:val="18"/>
          <w:lang w:val="es-ES_tradnl"/>
        </w:rPr>
        <w:t xml:space="preserve">acepto que </w:t>
      </w:r>
      <w:r>
        <w:rPr>
          <w:rFonts w:ascii="Arial" w:hAnsi="Arial" w:cs="Arial"/>
          <w:sz w:val="18"/>
          <w:szCs w:val="18"/>
          <w:lang w:val="es-ES_tradnl"/>
        </w:rPr>
        <w:t>la persona experta que reali</w:t>
      </w:r>
      <w:r w:rsidR="00F92467">
        <w:rPr>
          <w:rFonts w:ascii="Arial" w:hAnsi="Arial" w:cs="Arial"/>
          <w:sz w:val="18"/>
          <w:szCs w:val="18"/>
          <w:lang w:val="es-ES_tradnl"/>
        </w:rPr>
        <w:t>ce</w:t>
      </w:r>
      <w:r>
        <w:rPr>
          <w:rFonts w:ascii="Arial" w:hAnsi="Arial" w:cs="Arial"/>
          <w:sz w:val="18"/>
          <w:szCs w:val="18"/>
          <w:lang w:val="es-ES_tradnl"/>
        </w:rPr>
        <w:t xml:space="preserve"> la revisión documental </w:t>
      </w:r>
      <w:r w:rsidR="00F92467">
        <w:rPr>
          <w:rFonts w:ascii="Arial" w:hAnsi="Arial" w:cs="Arial"/>
          <w:sz w:val="18"/>
          <w:szCs w:val="18"/>
          <w:lang w:val="es-ES_tradnl"/>
        </w:rPr>
        <w:t xml:space="preserve">sea </w:t>
      </w:r>
      <w:r>
        <w:rPr>
          <w:rFonts w:ascii="Arial" w:hAnsi="Arial" w:cs="Arial"/>
          <w:sz w:val="18"/>
          <w:szCs w:val="18"/>
          <w:lang w:val="es-ES_tradnl"/>
        </w:rPr>
        <w:t>personal técnico del CAECV que cumpla con los</w:t>
      </w:r>
      <w:r w:rsidRPr="008E129A">
        <w:rPr>
          <w:rFonts w:ascii="Arial" w:hAnsi="Arial" w:cs="Arial"/>
          <w:sz w:val="18"/>
          <w:szCs w:val="18"/>
          <w:lang w:val="es-ES_tradnl"/>
        </w:rPr>
        <w:t xml:space="preserve"> requisitos exigibles a las personas expert</w:t>
      </w:r>
      <w:r w:rsidR="00AC170B">
        <w:rPr>
          <w:rFonts w:ascii="Arial" w:hAnsi="Arial" w:cs="Arial"/>
          <w:sz w:val="18"/>
          <w:szCs w:val="18"/>
          <w:lang w:val="es-ES_tradnl"/>
        </w:rPr>
        <w:t>a</w:t>
      </w:r>
      <w:r w:rsidRPr="008E129A">
        <w:rPr>
          <w:rFonts w:ascii="Arial" w:hAnsi="Arial" w:cs="Arial"/>
          <w:sz w:val="18"/>
          <w:szCs w:val="18"/>
          <w:lang w:val="es-ES_tradnl"/>
        </w:rPr>
        <w:t xml:space="preserve">s reconocidas y cualificadas a efectos de la revisión documental, según Anexo del </w:t>
      </w:r>
      <w:r w:rsidRPr="008E129A">
        <w:rPr>
          <w:rFonts w:ascii="Arial" w:hAnsi="Arial" w:cs="Arial"/>
          <w:sz w:val="18"/>
          <w:szCs w:val="18"/>
          <w:lang w:val="es-ES"/>
        </w:rPr>
        <w:t>Real Decreto 562/2025</w:t>
      </w:r>
      <w:r w:rsidR="00F92467">
        <w:rPr>
          <w:rFonts w:ascii="Arial" w:hAnsi="Arial" w:cs="Arial"/>
          <w:sz w:val="18"/>
          <w:szCs w:val="18"/>
          <w:lang w:val="es-ES"/>
        </w:rPr>
        <w:t xml:space="preserve">, asumiendo el coste de la revisión. </w:t>
      </w:r>
    </w:p>
    <w:p w14:paraId="68CC7EFB" w14:textId="77777777" w:rsidR="00F92467" w:rsidRDefault="00F92467" w:rsidP="001D54DE">
      <w:pPr>
        <w:ind w:right="273"/>
        <w:jc w:val="both"/>
        <w:rPr>
          <w:rFonts w:ascii="Arial" w:hAnsi="Arial" w:cs="Arial"/>
          <w:sz w:val="18"/>
          <w:szCs w:val="18"/>
          <w:lang w:val="es-ES_tradnl"/>
        </w:rPr>
      </w:pPr>
    </w:p>
    <w:p w14:paraId="20E6AA8F" w14:textId="0BB8BC78" w:rsidR="00AE643E" w:rsidRDefault="00AE643E" w:rsidP="001D54DE">
      <w:pPr>
        <w:ind w:left="426" w:right="273"/>
        <w:jc w:val="both"/>
        <w:rPr>
          <w:rFonts w:ascii="Arial" w:hAnsi="Arial" w:cs="Arial"/>
          <w:b/>
          <w:bCs/>
          <w:sz w:val="18"/>
          <w:szCs w:val="18"/>
          <w:lang w:val="es-ES"/>
        </w:rPr>
      </w:pPr>
      <w:r>
        <w:rPr>
          <w:rFonts w:ascii="Arial" w:hAnsi="Arial" w:cs="Arial"/>
          <w:b/>
          <w:bCs/>
          <w:sz w:val="18"/>
          <w:szCs w:val="18"/>
          <w:lang w:val="es-ES"/>
        </w:rPr>
        <w:t>I</w:t>
      </w:r>
      <w:r w:rsidR="006D7619">
        <w:rPr>
          <w:rFonts w:ascii="Arial" w:hAnsi="Arial" w:cs="Arial"/>
          <w:b/>
          <w:bCs/>
          <w:sz w:val="18"/>
          <w:szCs w:val="18"/>
          <w:lang w:val="es-ES"/>
        </w:rPr>
        <w:t>NFORMACIÓN</w:t>
      </w:r>
      <w:r>
        <w:rPr>
          <w:rFonts w:ascii="Arial" w:hAnsi="Arial" w:cs="Arial"/>
          <w:b/>
          <w:bCs/>
          <w:sz w:val="18"/>
          <w:szCs w:val="18"/>
          <w:lang w:val="es-ES"/>
        </w:rPr>
        <w:t>:</w:t>
      </w:r>
    </w:p>
    <w:p w14:paraId="3337C5C4" w14:textId="77777777" w:rsidR="00AE643E" w:rsidRPr="00AE643E" w:rsidRDefault="00AE643E" w:rsidP="001D54DE">
      <w:pPr>
        <w:ind w:left="426" w:right="273"/>
        <w:jc w:val="both"/>
        <w:rPr>
          <w:rFonts w:ascii="Arial" w:hAnsi="Arial" w:cs="Arial"/>
          <w:b/>
          <w:bCs/>
          <w:sz w:val="18"/>
          <w:szCs w:val="18"/>
          <w:lang w:val="es-ES"/>
        </w:rPr>
      </w:pPr>
    </w:p>
    <w:p w14:paraId="3CBF63CA" w14:textId="77777777" w:rsidR="00AA553A" w:rsidRDefault="005660AF" w:rsidP="001D54DE">
      <w:pPr>
        <w:numPr>
          <w:ilvl w:val="0"/>
          <w:numId w:val="25"/>
        </w:numPr>
        <w:suppressAutoHyphens/>
        <w:autoSpaceDN w:val="0"/>
        <w:ind w:left="851" w:right="273"/>
        <w:jc w:val="both"/>
        <w:textAlignment w:val="baseline"/>
        <w:rPr>
          <w:rFonts w:ascii="Arial" w:hAnsi="Arial" w:cs="Arial"/>
          <w:sz w:val="18"/>
          <w:szCs w:val="18"/>
          <w:lang w:val="es-ES"/>
        </w:rPr>
      </w:pPr>
      <w:r w:rsidRPr="00AA553A">
        <w:rPr>
          <w:rFonts w:ascii="Arial" w:hAnsi="Arial" w:cs="Arial"/>
          <w:sz w:val="18"/>
          <w:szCs w:val="18"/>
          <w:lang w:val="es-ES"/>
        </w:rPr>
        <w:t xml:space="preserve">Si el experto designado por el operador no puede acreditar experiencia laboral en la totalidad de las funciones de los puntos 1.º, 2.º y 3.º del apartado b) del </w:t>
      </w:r>
      <w:r w:rsidR="00AA553A" w:rsidRPr="00AA553A">
        <w:rPr>
          <w:rFonts w:ascii="Arial" w:hAnsi="Arial" w:cs="Arial"/>
          <w:sz w:val="18"/>
          <w:szCs w:val="18"/>
          <w:lang w:val="es-ES"/>
        </w:rPr>
        <w:t>A</w:t>
      </w:r>
      <w:r w:rsidRPr="00AA553A">
        <w:rPr>
          <w:rFonts w:ascii="Arial" w:hAnsi="Arial" w:cs="Arial"/>
          <w:sz w:val="18"/>
          <w:szCs w:val="18"/>
          <w:lang w:val="es-ES"/>
        </w:rPr>
        <w:t>nexo</w:t>
      </w:r>
      <w:r w:rsidR="003C505E" w:rsidRPr="00AA553A">
        <w:rPr>
          <w:rFonts w:ascii="Arial" w:hAnsi="Arial" w:cs="Arial"/>
          <w:sz w:val="18"/>
          <w:szCs w:val="18"/>
          <w:lang w:val="es-ES"/>
        </w:rPr>
        <w:t xml:space="preserve"> del </w:t>
      </w:r>
      <w:r w:rsidR="00AA553A" w:rsidRPr="00AA553A">
        <w:rPr>
          <w:rFonts w:ascii="Arial" w:hAnsi="Arial" w:cs="Arial"/>
          <w:sz w:val="18"/>
          <w:szCs w:val="18"/>
          <w:lang w:val="es-ES"/>
        </w:rPr>
        <w:t>Real Decreto</w:t>
      </w:r>
      <w:r w:rsidR="003C505E" w:rsidRPr="00AA553A">
        <w:rPr>
          <w:rFonts w:ascii="Arial" w:hAnsi="Arial" w:cs="Arial"/>
          <w:sz w:val="18"/>
          <w:szCs w:val="18"/>
          <w:lang w:val="es-ES"/>
        </w:rPr>
        <w:t xml:space="preserve"> 562/2025</w:t>
      </w:r>
      <w:r w:rsidRPr="00AA553A">
        <w:rPr>
          <w:rFonts w:ascii="Arial" w:hAnsi="Arial" w:cs="Arial"/>
          <w:sz w:val="18"/>
          <w:szCs w:val="18"/>
          <w:lang w:val="es-ES"/>
        </w:rPr>
        <w:t xml:space="preserve">, el/la operador/a podrá solicitar la participación de un segundo experto, de forma que en conjunto los cumplan, siempre que acredite un mínimo de 2 años de experiencia en dichas funciones. </w:t>
      </w:r>
    </w:p>
    <w:p w14:paraId="1D24CF38" w14:textId="7617F398" w:rsidR="00AA553A" w:rsidRDefault="005660AF" w:rsidP="001D54DE">
      <w:pPr>
        <w:numPr>
          <w:ilvl w:val="0"/>
          <w:numId w:val="25"/>
        </w:numPr>
        <w:suppressAutoHyphens/>
        <w:autoSpaceDN w:val="0"/>
        <w:ind w:left="851" w:right="273"/>
        <w:jc w:val="both"/>
        <w:textAlignment w:val="baseline"/>
        <w:rPr>
          <w:rFonts w:ascii="Arial" w:hAnsi="Arial" w:cs="Arial"/>
          <w:sz w:val="18"/>
          <w:szCs w:val="18"/>
          <w:lang w:val="es-ES"/>
        </w:rPr>
      </w:pPr>
      <w:r w:rsidRPr="00AA553A">
        <w:rPr>
          <w:rFonts w:ascii="Arial" w:hAnsi="Arial" w:cs="Arial"/>
          <w:sz w:val="18"/>
          <w:szCs w:val="18"/>
          <w:lang w:val="es-ES"/>
        </w:rPr>
        <w:t>En caso de que el</w:t>
      </w:r>
      <w:r w:rsidR="00AA553A">
        <w:rPr>
          <w:rFonts w:ascii="Arial" w:hAnsi="Arial" w:cs="Arial"/>
          <w:sz w:val="18"/>
          <w:szCs w:val="18"/>
          <w:lang w:val="es-ES"/>
        </w:rPr>
        <w:t>/la</w:t>
      </w:r>
      <w:r w:rsidRPr="00AA553A">
        <w:rPr>
          <w:rFonts w:ascii="Arial" w:hAnsi="Arial" w:cs="Arial"/>
          <w:sz w:val="18"/>
          <w:szCs w:val="18"/>
          <w:lang w:val="es-ES"/>
        </w:rPr>
        <w:t xml:space="preserve"> operador</w:t>
      </w:r>
      <w:r w:rsidR="00AA553A">
        <w:rPr>
          <w:rFonts w:ascii="Arial" w:hAnsi="Arial" w:cs="Arial"/>
          <w:sz w:val="18"/>
          <w:szCs w:val="18"/>
          <w:lang w:val="es-ES"/>
        </w:rPr>
        <w:t>/a</w:t>
      </w:r>
      <w:r w:rsidRPr="00AA553A">
        <w:rPr>
          <w:rFonts w:ascii="Arial" w:hAnsi="Arial" w:cs="Arial"/>
          <w:sz w:val="18"/>
          <w:szCs w:val="18"/>
          <w:lang w:val="es-ES"/>
        </w:rPr>
        <w:t xml:space="preserve"> no designe persona experta, o cuando este no reúna los requisitos establecidos en el anexo, el CAECV podrá designar personal técnico propio como experto o expertos a efectos de la revisión documental, debiendo reunir los mismos requisitos.</w:t>
      </w:r>
    </w:p>
    <w:p w14:paraId="034F3E28" w14:textId="76C4C60E" w:rsidR="005660AF" w:rsidRPr="00AA553A" w:rsidRDefault="005660AF" w:rsidP="001D54DE">
      <w:pPr>
        <w:numPr>
          <w:ilvl w:val="0"/>
          <w:numId w:val="25"/>
        </w:numPr>
        <w:suppressAutoHyphens/>
        <w:autoSpaceDN w:val="0"/>
        <w:ind w:left="851" w:right="273"/>
        <w:jc w:val="both"/>
        <w:textAlignment w:val="baseline"/>
        <w:rPr>
          <w:rFonts w:ascii="Arial" w:hAnsi="Arial" w:cs="Arial"/>
          <w:sz w:val="18"/>
          <w:szCs w:val="18"/>
          <w:lang w:val="es-ES"/>
        </w:rPr>
      </w:pPr>
      <w:r w:rsidRPr="00AA553A">
        <w:rPr>
          <w:rFonts w:ascii="Arial" w:hAnsi="Arial" w:cs="Arial"/>
          <w:sz w:val="18"/>
          <w:szCs w:val="18"/>
          <w:lang w:val="es-ES"/>
        </w:rPr>
        <w:t>El operado</w:t>
      </w:r>
      <w:r w:rsidR="00AA553A">
        <w:rPr>
          <w:rFonts w:ascii="Arial" w:hAnsi="Arial" w:cs="Arial"/>
          <w:sz w:val="18"/>
          <w:szCs w:val="18"/>
          <w:lang w:val="es-ES"/>
        </w:rPr>
        <w:t>r</w:t>
      </w:r>
      <w:r w:rsidRPr="00AA553A">
        <w:rPr>
          <w:rFonts w:ascii="Arial" w:hAnsi="Arial" w:cs="Arial"/>
          <w:sz w:val="18"/>
          <w:szCs w:val="18"/>
          <w:lang w:val="es-ES"/>
        </w:rPr>
        <w:t>/a deberá hacerse cargo de la contratación y de los gastos derivados del personal experto designado.</w:t>
      </w:r>
    </w:p>
    <w:p w14:paraId="72EAEB80" w14:textId="0F913636" w:rsidR="00AE643E" w:rsidRPr="00AE643E" w:rsidRDefault="00AE643E" w:rsidP="001D54DE">
      <w:pPr>
        <w:numPr>
          <w:ilvl w:val="0"/>
          <w:numId w:val="25"/>
        </w:numPr>
        <w:suppressAutoHyphens/>
        <w:autoSpaceDN w:val="0"/>
        <w:ind w:left="851" w:right="273"/>
        <w:jc w:val="both"/>
        <w:textAlignment w:val="baseline"/>
        <w:rPr>
          <w:rFonts w:ascii="Arial" w:hAnsi="Arial" w:cs="Arial"/>
          <w:sz w:val="18"/>
          <w:szCs w:val="18"/>
          <w:lang w:val="es-ES"/>
        </w:rPr>
      </w:pPr>
      <w:r>
        <w:rPr>
          <w:rFonts w:ascii="Arial" w:hAnsi="Arial" w:cs="Arial"/>
          <w:sz w:val="18"/>
          <w:szCs w:val="18"/>
          <w:lang w:val="es-ES"/>
        </w:rPr>
        <w:t>El CAECV remitirá</w:t>
      </w:r>
      <w:r w:rsidR="00AC170B">
        <w:rPr>
          <w:rFonts w:ascii="Arial" w:hAnsi="Arial" w:cs="Arial"/>
          <w:sz w:val="18"/>
          <w:szCs w:val="18"/>
          <w:lang w:val="es-ES"/>
        </w:rPr>
        <w:t>,</w:t>
      </w:r>
      <w:r>
        <w:rPr>
          <w:rFonts w:ascii="Arial" w:hAnsi="Arial" w:cs="Arial"/>
          <w:sz w:val="18"/>
          <w:szCs w:val="18"/>
          <w:lang w:val="es-ES"/>
        </w:rPr>
        <w:t xml:space="preserve"> a la dirección de mail de la persona designada</w:t>
      </w:r>
      <w:r w:rsidR="00AC170B">
        <w:rPr>
          <w:rFonts w:ascii="Arial" w:hAnsi="Arial" w:cs="Arial"/>
          <w:sz w:val="18"/>
          <w:szCs w:val="18"/>
          <w:lang w:val="es-ES"/>
        </w:rPr>
        <w:t>,</w:t>
      </w:r>
      <w:r>
        <w:rPr>
          <w:rFonts w:ascii="Arial" w:hAnsi="Arial" w:cs="Arial"/>
          <w:sz w:val="18"/>
          <w:szCs w:val="18"/>
          <w:lang w:val="es-ES"/>
        </w:rPr>
        <w:t xml:space="preserve"> la información necesaria para la emisión de informe, según lo establecido en el artículo 14 del </w:t>
      </w:r>
      <w:r w:rsidR="00AA553A">
        <w:rPr>
          <w:rFonts w:ascii="Arial" w:hAnsi="Arial" w:cs="Arial"/>
          <w:sz w:val="18"/>
          <w:szCs w:val="18"/>
          <w:lang w:val="es-ES"/>
        </w:rPr>
        <w:t>Real Decreto</w:t>
      </w:r>
      <w:r>
        <w:rPr>
          <w:rFonts w:ascii="Arial" w:hAnsi="Arial" w:cs="Arial"/>
          <w:sz w:val="18"/>
          <w:szCs w:val="18"/>
          <w:lang w:val="es-ES"/>
        </w:rPr>
        <w:t xml:space="preserve"> 562/2025. </w:t>
      </w:r>
      <w:r w:rsidRPr="00AE643E">
        <w:rPr>
          <w:rFonts w:ascii="Arial" w:hAnsi="Arial" w:cs="Arial"/>
          <w:sz w:val="18"/>
          <w:szCs w:val="18"/>
          <w:lang w:val="es-ES"/>
        </w:rPr>
        <w:t xml:space="preserve">No se remitirá aquella documentación que ya </w:t>
      </w:r>
      <w:proofErr w:type="gramStart"/>
      <w:r w:rsidRPr="00AE643E">
        <w:rPr>
          <w:rFonts w:ascii="Arial" w:hAnsi="Arial" w:cs="Arial"/>
          <w:sz w:val="18"/>
          <w:szCs w:val="18"/>
          <w:lang w:val="es-ES"/>
        </w:rPr>
        <w:t>obr</w:t>
      </w:r>
      <w:r w:rsidR="00AC170B">
        <w:rPr>
          <w:rFonts w:ascii="Arial" w:hAnsi="Arial" w:cs="Arial"/>
          <w:sz w:val="18"/>
          <w:szCs w:val="18"/>
          <w:lang w:val="es-ES"/>
        </w:rPr>
        <w:t>e</w:t>
      </w:r>
      <w:proofErr w:type="gramEnd"/>
      <w:r w:rsidRPr="00AE643E">
        <w:rPr>
          <w:rFonts w:ascii="Arial" w:hAnsi="Arial" w:cs="Arial"/>
          <w:sz w:val="18"/>
          <w:szCs w:val="18"/>
          <w:lang w:val="es-ES"/>
        </w:rPr>
        <w:t xml:space="preserve"> en poder de la persona interesada, a menos que el CAEC</w:t>
      </w:r>
      <w:r w:rsidR="003F3C43" w:rsidRPr="00AA553A">
        <w:rPr>
          <w:rFonts w:ascii="Arial" w:hAnsi="Arial" w:cs="Arial"/>
          <w:sz w:val="18"/>
          <w:szCs w:val="18"/>
          <w:lang w:val="es-ES"/>
        </w:rPr>
        <w:t>V</w:t>
      </w:r>
      <w:r w:rsidRPr="00AE643E">
        <w:rPr>
          <w:rFonts w:ascii="Arial" w:hAnsi="Arial" w:cs="Arial"/>
          <w:sz w:val="18"/>
          <w:szCs w:val="18"/>
          <w:lang w:val="es-ES"/>
        </w:rPr>
        <w:t xml:space="preserve"> lo consider</w:t>
      </w:r>
      <w:r w:rsidR="004B2BDD">
        <w:rPr>
          <w:rFonts w:ascii="Arial" w:hAnsi="Arial" w:cs="Arial"/>
          <w:sz w:val="18"/>
          <w:szCs w:val="18"/>
          <w:lang w:val="es-ES"/>
        </w:rPr>
        <w:t>e</w:t>
      </w:r>
      <w:r w:rsidRPr="00AE643E">
        <w:rPr>
          <w:rFonts w:ascii="Arial" w:hAnsi="Arial" w:cs="Arial"/>
          <w:sz w:val="18"/>
          <w:szCs w:val="18"/>
          <w:lang w:val="es-ES"/>
        </w:rPr>
        <w:t xml:space="preserve"> necesario.</w:t>
      </w:r>
    </w:p>
    <w:p w14:paraId="79DD15B1" w14:textId="531A8D91" w:rsidR="00AE643E" w:rsidRDefault="00AE643E" w:rsidP="001D54DE">
      <w:pPr>
        <w:numPr>
          <w:ilvl w:val="0"/>
          <w:numId w:val="25"/>
        </w:numPr>
        <w:suppressAutoHyphens/>
        <w:autoSpaceDN w:val="0"/>
        <w:ind w:left="851" w:right="273"/>
        <w:jc w:val="both"/>
        <w:textAlignment w:val="baseline"/>
        <w:rPr>
          <w:rFonts w:ascii="Arial" w:hAnsi="Arial" w:cs="Arial"/>
          <w:sz w:val="18"/>
          <w:szCs w:val="18"/>
          <w:lang w:val="es-ES"/>
        </w:rPr>
      </w:pPr>
      <w:r w:rsidRPr="00AE643E">
        <w:rPr>
          <w:rFonts w:ascii="Arial" w:hAnsi="Arial" w:cs="Arial"/>
          <w:sz w:val="18"/>
          <w:szCs w:val="18"/>
          <w:lang w:val="es-ES"/>
        </w:rPr>
        <w:t>A efectos del acceso a documentos por parte de la</w:t>
      </w:r>
      <w:r>
        <w:rPr>
          <w:rFonts w:ascii="Arial" w:hAnsi="Arial" w:cs="Arial"/>
          <w:sz w:val="18"/>
          <w:szCs w:val="18"/>
          <w:lang w:val="es-ES"/>
        </w:rPr>
        <w:t>/s</w:t>
      </w:r>
      <w:r w:rsidRPr="00AE643E">
        <w:rPr>
          <w:rFonts w:ascii="Arial" w:hAnsi="Arial" w:cs="Arial"/>
          <w:sz w:val="18"/>
          <w:szCs w:val="18"/>
          <w:lang w:val="es-ES"/>
        </w:rPr>
        <w:t xml:space="preserve"> persona</w:t>
      </w:r>
      <w:r>
        <w:rPr>
          <w:rFonts w:ascii="Arial" w:hAnsi="Arial" w:cs="Arial"/>
          <w:sz w:val="18"/>
          <w:szCs w:val="18"/>
          <w:lang w:val="es-ES"/>
        </w:rPr>
        <w:t>/s</w:t>
      </w:r>
      <w:r w:rsidRPr="00AE643E">
        <w:rPr>
          <w:rFonts w:ascii="Arial" w:hAnsi="Arial" w:cs="Arial"/>
          <w:sz w:val="18"/>
          <w:szCs w:val="18"/>
          <w:lang w:val="es-ES"/>
        </w:rPr>
        <w:t xml:space="preserve"> interesada</w:t>
      </w:r>
      <w:r>
        <w:rPr>
          <w:rFonts w:ascii="Arial" w:hAnsi="Arial" w:cs="Arial"/>
          <w:sz w:val="18"/>
          <w:szCs w:val="18"/>
          <w:lang w:val="es-ES"/>
        </w:rPr>
        <w:t>/s</w:t>
      </w:r>
      <w:r w:rsidRPr="00AE643E">
        <w:rPr>
          <w:rFonts w:ascii="Arial" w:hAnsi="Arial" w:cs="Arial"/>
          <w:sz w:val="18"/>
          <w:szCs w:val="18"/>
          <w:lang w:val="es-ES"/>
        </w:rPr>
        <w:t xml:space="preserve"> para la revisión documental, </w:t>
      </w:r>
      <w:r>
        <w:rPr>
          <w:rFonts w:ascii="Arial" w:hAnsi="Arial" w:cs="Arial"/>
          <w:sz w:val="18"/>
          <w:szCs w:val="18"/>
          <w:lang w:val="es-ES"/>
        </w:rPr>
        <w:t>el CAECV</w:t>
      </w:r>
      <w:r w:rsidRPr="00AE643E">
        <w:rPr>
          <w:rFonts w:ascii="Arial" w:hAnsi="Arial" w:cs="Arial"/>
          <w:sz w:val="18"/>
          <w:szCs w:val="18"/>
          <w:lang w:val="es-ES"/>
        </w:rPr>
        <w:t xml:space="preserve"> tendrá en cuenta las disposiciones legales aplicables referentes a la confidencialidad</w:t>
      </w:r>
      <w:r>
        <w:rPr>
          <w:rFonts w:ascii="Arial" w:hAnsi="Arial" w:cs="Arial"/>
          <w:sz w:val="18"/>
          <w:szCs w:val="18"/>
          <w:lang w:val="es-ES"/>
        </w:rPr>
        <w:t xml:space="preserve"> y protección de datos.</w:t>
      </w:r>
    </w:p>
    <w:p w14:paraId="6A8CD9DC" w14:textId="237AA9C0" w:rsidR="00AE643E" w:rsidRDefault="00AE643E" w:rsidP="001D54DE">
      <w:pPr>
        <w:numPr>
          <w:ilvl w:val="0"/>
          <w:numId w:val="25"/>
        </w:numPr>
        <w:suppressAutoHyphens/>
        <w:autoSpaceDN w:val="0"/>
        <w:ind w:left="851" w:right="273"/>
        <w:jc w:val="both"/>
        <w:textAlignment w:val="baseline"/>
        <w:rPr>
          <w:rFonts w:ascii="Arial" w:hAnsi="Arial" w:cs="Arial"/>
          <w:sz w:val="18"/>
          <w:szCs w:val="18"/>
          <w:lang w:val="es-ES"/>
        </w:rPr>
      </w:pPr>
      <w:r w:rsidRPr="00AE643E">
        <w:rPr>
          <w:rFonts w:ascii="Arial" w:hAnsi="Arial" w:cs="Arial"/>
          <w:sz w:val="18"/>
          <w:szCs w:val="18"/>
          <w:lang w:val="es-ES"/>
        </w:rPr>
        <w:t>El</w:t>
      </w:r>
      <w:r w:rsidR="003F3C43" w:rsidRPr="00AA553A">
        <w:rPr>
          <w:rFonts w:ascii="Arial" w:hAnsi="Arial" w:cs="Arial"/>
          <w:sz w:val="18"/>
          <w:szCs w:val="18"/>
          <w:lang w:val="es-ES"/>
        </w:rPr>
        <w:t>/La</w:t>
      </w:r>
      <w:r w:rsidRPr="00AE643E">
        <w:rPr>
          <w:rFonts w:ascii="Arial" w:hAnsi="Arial" w:cs="Arial"/>
          <w:sz w:val="18"/>
          <w:szCs w:val="18"/>
          <w:lang w:val="es-ES"/>
        </w:rPr>
        <w:t xml:space="preserve"> operador</w:t>
      </w:r>
      <w:r w:rsidR="003F3C43" w:rsidRPr="00AA553A">
        <w:rPr>
          <w:rFonts w:ascii="Arial" w:hAnsi="Arial" w:cs="Arial"/>
          <w:sz w:val="18"/>
          <w:szCs w:val="18"/>
          <w:lang w:val="es-ES"/>
        </w:rPr>
        <w:t>/a</w:t>
      </w:r>
      <w:r w:rsidRPr="00AE643E">
        <w:rPr>
          <w:rFonts w:ascii="Arial" w:hAnsi="Arial" w:cs="Arial"/>
          <w:sz w:val="18"/>
          <w:szCs w:val="18"/>
          <w:lang w:val="es-ES"/>
        </w:rPr>
        <w:t xml:space="preserve">, o el propio experto, en su caso, aportará en el plazo de </w:t>
      </w:r>
      <w:r w:rsidR="007F7FBD">
        <w:rPr>
          <w:rFonts w:ascii="Arial" w:hAnsi="Arial" w:cs="Arial"/>
          <w:sz w:val="18"/>
          <w:szCs w:val="18"/>
          <w:lang w:val="es-ES"/>
        </w:rPr>
        <w:t>10</w:t>
      </w:r>
      <w:r w:rsidRPr="00AE643E">
        <w:rPr>
          <w:rFonts w:ascii="Arial" w:hAnsi="Arial" w:cs="Arial"/>
          <w:sz w:val="18"/>
          <w:szCs w:val="18"/>
          <w:lang w:val="es-ES"/>
        </w:rPr>
        <w:t xml:space="preserve"> días hábiles desde el acceso a la información</w:t>
      </w:r>
      <w:r w:rsidR="003F3C43" w:rsidRPr="00AA553A">
        <w:rPr>
          <w:rFonts w:ascii="Arial" w:hAnsi="Arial" w:cs="Arial"/>
          <w:sz w:val="18"/>
          <w:szCs w:val="18"/>
          <w:lang w:val="es-ES"/>
        </w:rPr>
        <w:t>,</w:t>
      </w:r>
      <w:r w:rsidRPr="00AE643E">
        <w:rPr>
          <w:rFonts w:ascii="Arial" w:hAnsi="Arial" w:cs="Arial"/>
          <w:sz w:val="18"/>
          <w:szCs w:val="18"/>
          <w:lang w:val="es-ES"/>
        </w:rPr>
        <w:t xml:space="preserve"> un informe, facultativo y no vinculante, acerca del muestreo y primer análisis, ensayo o diagnóstico, que será tenido en cuenta por </w:t>
      </w:r>
      <w:r>
        <w:rPr>
          <w:rFonts w:ascii="Arial" w:hAnsi="Arial" w:cs="Arial"/>
          <w:sz w:val="18"/>
          <w:szCs w:val="18"/>
          <w:lang w:val="es-ES"/>
        </w:rPr>
        <w:t>el CAECV</w:t>
      </w:r>
      <w:r w:rsidRPr="00AE643E">
        <w:rPr>
          <w:rFonts w:ascii="Arial" w:hAnsi="Arial" w:cs="Arial"/>
          <w:sz w:val="18"/>
          <w:szCs w:val="18"/>
          <w:lang w:val="es-ES"/>
        </w:rPr>
        <w:t xml:space="preserve"> para la resolución del expediente. La no emisión del mencionado informe en el plazo señalado supondrá la aceptación de las condiciones en que se ha realizado el muestreo y análisis, ensayo o diagnóstico.</w:t>
      </w:r>
    </w:p>
    <w:p w14:paraId="35D9F86C" w14:textId="77777777" w:rsidR="00AE643E" w:rsidRDefault="00AE643E" w:rsidP="001D54DE">
      <w:pPr>
        <w:ind w:left="426" w:right="273"/>
        <w:jc w:val="both"/>
        <w:rPr>
          <w:rFonts w:ascii="Arial" w:hAnsi="Arial" w:cs="Arial"/>
          <w:b/>
          <w:bCs/>
          <w:sz w:val="18"/>
          <w:szCs w:val="18"/>
          <w:lang w:val="es-ES"/>
        </w:rPr>
      </w:pPr>
    </w:p>
    <w:tbl>
      <w:tblPr>
        <w:tblStyle w:val="Tablaconcuadrcula"/>
        <w:tblW w:w="9912" w:type="dxa"/>
        <w:tblInd w:w="294" w:type="dxa"/>
        <w:tblLook w:val="04A0" w:firstRow="1" w:lastRow="0" w:firstColumn="1" w:lastColumn="0" w:noHBand="0" w:noVBand="1"/>
      </w:tblPr>
      <w:tblGrid>
        <w:gridCol w:w="9912"/>
      </w:tblGrid>
      <w:tr w:rsidR="004225D3" w:rsidRPr="000C63F1" w14:paraId="2D5C3CCB" w14:textId="77777777" w:rsidTr="006D7619">
        <w:trPr>
          <w:trHeight w:val="269"/>
        </w:trPr>
        <w:tc>
          <w:tcPr>
            <w:tcW w:w="9912" w:type="dxa"/>
            <w:tcBorders>
              <w:left w:val="nil"/>
              <w:bottom w:val="single" w:sz="4" w:space="0" w:color="auto"/>
              <w:right w:val="nil"/>
            </w:tcBorders>
            <w:shd w:val="clear" w:color="auto" w:fill="E7E6E6" w:themeFill="background2"/>
            <w:vAlign w:val="center"/>
          </w:tcPr>
          <w:p w14:paraId="151DA554" w14:textId="13344666" w:rsidR="004225D3" w:rsidRPr="008E129A" w:rsidRDefault="008E129A" w:rsidP="001D54DE">
            <w:pPr>
              <w:pStyle w:val="Prrafodelista"/>
              <w:numPr>
                <w:ilvl w:val="0"/>
                <w:numId w:val="20"/>
              </w:numPr>
              <w:ind w:left="308" w:right="273" w:hanging="283"/>
              <w:jc w:val="both"/>
              <w:rPr>
                <w:rFonts w:ascii="Arial" w:hAnsi="Arial" w:cs="Arial"/>
                <w:sz w:val="18"/>
                <w:szCs w:val="18"/>
                <w:lang w:val="es-ES"/>
              </w:rPr>
            </w:pPr>
            <w:r w:rsidRPr="008E129A">
              <w:rPr>
                <w:rFonts w:ascii="Arial" w:hAnsi="Arial" w:cs="Arial"/>
                <w:b/>
                <w:bCs/>
                <w:sz w:val="18"/>
                <w:szCs w:val="18"/>
                <w:lang w:val="es-ES_tradnl"/>
              </w:rPr>
              <w:t xml:space="preserve">FORMA DE PAGO </w:t>
            </w:r>
          </w:p>
        </w:tc>
      </w:tr>
    </w:tbl>
    <w:p w14:paraId="717897B2" w14:textId="77777777" w:rsidR="004225D3" w:rsidRPr="004225D3" w:rsidRDefault="004225D3" w:rsidP="001D54DE">
      <w:pPr>
        <w:ind w:left="426" w:right="273"/>
        <w:jc w:val="both"/>
        <w:rPr>
          <w:rFonts w:ascii="Arial" w:hAnsi="Arial" w:cs="Arial"/>
          <w:b/>
          <w:bCs/>
          <w:sz w:val="18"/>
          <w:szCs w:val="18"/>
          <w:lang w:val="es-ES"/>
        </w:rPr>
      </w:pPr>
    </w:p>
    <w:p w14:paraId="009DBE65" w14:textId="77777777" w:rsidR="000D0E4F" w:rsidRDefault="007D6403" w:rsidP="001D54DE">
      <w:pPr>
        <w:ind w:left="284" w:right="273"/>
        <w:jc w:val="both"/>
        <w:rPr>
          <w:rFonts w:ascii="Arial" w:hAnsi="Arial" w:cs="Arial"/>
          <w:sz w:val="18"/>
          <w:szCs w:val="18"/>
          <w:lang w:val="es-ES"/>
        </w:rPr>
      </w:pPr>
      <w:r w:rsidRPr="007D6403">
        <w:rPr>
          <w:rFonts w:ascii="Arial" w:hAnsi="Arial" w:cs="Arial"/>
          <w:sz w:val="18"/>
          <w:szCs w:val="18"/>
          <w:lang w:val="es-ES"/>
        </w:rPr>
        <w:t xml:space="preserve">El/La operador/a deberá hacerse cargo del coste del segundo dictamen pericial solicitado. </w:t>
      </w:r>
    </w:p>
    <w:p w14:paraId="477C01A9" w14:textId="77777777" w:rsidR="000D0E4F" w:rsidRDefault="007D6403" w:rsidP="001D54DE">
      <w:pPr>
        <w:ind w:left="284" w:right="273"/>
        <w:jc w:val="both"/>
        <w:rPr>
          <w:lang w:val="es-ES"/>
        </w:rPr>
      </w:pPr>
      <w:r w:rsidRPr="007D6403">
        <w:rPr>
          <w:rFonts w:ascii="Arial" w:hAnsi="Arial" w:cs="Arial"/>
          <w:sz w:val="18"/>
          <w:szCs w:val="18"/>
          <w:lang w:val="es-ES"/>
        </w:rPr>
        <w:t xml:space="preserve">El coste de la revisión documental </w:t>
      </w:r>
      <w:r w:rsidR="008E129A">
        <w:rPr>
          <w:rFonts w:ascii="Arial" w:hAnsi="Arial" w:cs="Arial"/>
          <w:sz w:val="18"/>
          <w:szCs w:val="18"/>
          <w:lang w:val="es-ES"/>
        </w:rPr>
        <w:t xml:space="preserve">en caso de que sea realizado por personal técnico del CAECV, </w:t>
      </w:r>
      <w:r w:rsidRPr="007D6403">
        <w:rPr>
          <w:rFonts w:ascii="Arial" w:hAnsi="Arial" w:cs="Arial"/>
          <w:sz w:val="18"/>
          <w:szCs w:val="18"/>
          <w:lang w:val="es-ES"/>
        </w:rPr>
        <w:t xml:space="preserve">puede </w:t>
      </w:r>
      <w:r w:rsidRPr="00AA553A">
        <w:rPr>
          <w:rFonts w:ascii="Arial" w:hAnsi="Arial" w:cs="Arial"/>
          <w:sz w:val="18"/>
          <w:szCs w:val="18"/>
          <w:lang w:val="es-ES"/>
        </w:rPr>
        <w:t xml:space="preserve">consultarlo en </w:t>
      </w:r>
      <w:r w:rsidR="00AA553A">
        <w:fldChar w:fldCharType="begin"/>
      </w:r>
      <w:r w:rsidR="00AA553A" w:rsidRPr="00560E08">
        <w:rPr>
          <w:lang w:val="es-ES"/>
        </w:rPr>
        <w:instrText>HYPERLINK "https://www.caecv.com/"</w:instrText>
      </w:r>
      <w:r w:rsidR="00AA553A">
        <w:fldChar w:fldCharType="separate"/>
      </w:r>
      <w:r w:rsidR="00AA553A" w:rsidRPr="00AA553A">
        <w:rPr>
          <w:rStyle w:val="Hipervnculo"/>
          <w:rFonts w:ascii="Arial" w:hAnsi="Arial" w:cs="Arial"/>
          <w:sz w:val="18"/>
          <w:szCs w:val="18"/>
          <w:lang w:val="es-ES"/>
        </w:rPr>
        <w:t>https://www.caecv.com/</w:t>
      </w:r>
      <w:r w:rsidR="00AA553A">
        <w:fldChar w:fldCharType="end"/>
      </w:r>
      <w:r w:rsidR="00AA553A" w:rsidRPr="00AA553A">
        <w:rPr>
          <w:rFonts w:ascii="Arial" w:hAnsi="Arial" w:cs="Arial"/>
          <w:sz w:val="18"/>
          <w:szCs w:val="18"/>
          <w:lang w:val="es-ES"/>
        </w:rPr>
        <w:t>.</w:t>
      </w:r>
      <w:r w:rsidR="00AA553A" w:rsidRPr="000C63F1">
        <w:rPr>
          <w:lang w:val="es-ES"/>
        </w:rPr>
        <w:t xml:space="preserve"> </w:t>
      </w:r>
    </w:p>
    <w:p w14:paraId="10771AB3" w14:textId="5F0C0668" w:rsidR="000D0E4F" w:rsidRDefault="007D6403" w:rsidP="001D54DE">
      <w:pPr>
        <w:ind w:left="284" w:right="273"/>
        <w:jc w:val="both"/>
        <w:rPr>
          <w:rFonts w:ascii="Arial" w:hAnsi="Arial" w:cs="Arial"/>
          <w:sz w:val="18"/>
          <w:szCs w:val="18"/>
          <w:lang w:val="es-ES"/>
        </w:rPr>
      </w:pPr>
      <w:r w:rsidRPr="007D6403">
        <w:rPr>
          <w:rFonts w:ascii="Arial" w:hAnsi="Arial" w:cs="Arial"/>
          <w:sz w:val="18"/>
          <w:szCs w:val="18"/>
          <w:lang w:val="es-ES"/>
        </w:rPr>
        <w:t xml:space="preserve">El coste del segundo análisis, así como el coste de la gestión del envío </w:t>
      </w:r>
      <w:r w:rsidRPr="00AA553A">
        <w:rPr>
          <w:rFonts w:ascii="Arial" w:hAnsi="Arial" w:cs="Arial"/>
          <w:sz w:val="18"/>
          <w:szCs w:val="18"/>
          <w:lang w:val="es-ES"/>
        </w:rPr>
        <w:t xml:space="preserve">de </w:t>
      </w:r>
      <w:r w:rsidR="00EC7407" w:rsidRPr="00AA553A">
        <w:rPr>
          <w:rFonts w:ascii="Arial" w:hAnsi="Arial" w:cs="Arial"/>
          <w:sz w:val="18"/>
          <w:szCs w:val="18"/>
          <w:lang w:val="es-ES"/>
        </w:rPr>
        <w:t>la muestra</w:t>
      </w:r>
      <w:r w:rsidR="00EC7407">
        <w:rPr>
          <w:rFonts w:ascii="Arial" w:hAnsi="Arial" w:cs="Arial"/>
          <w:sz w:val="18"/>
          <w:szCs w:val="18"/>
          <w:lang w:val="es-ES"/>
        </w:rPr>
        <w:t>,</w:t>
      </w:r>
      <w:r w:rsidR="00EC7407" w:rsidRPr="00EC7407">
        <w:rPr>
          <w:rFonts w:ascii="Arial" w:hAnsi="Arial" w:cs="Arial"/>
          <w:sz w:val="18"/>
          <w:szCs w:val="18"/>
          <w:lang w:val="es-ES"/>
        </w:rPr>
        <w:t xml:space="preserve"> </w:t>
      </w:r>
      <w:r w:rsidR="00AD486C">
        <w:rPr>
          <w:rFonts w:ascii="Arial" w:hAnsi="Arial" w:cs="Arial"/>
          <w:sz w:val="18"/>
          <w:szCs w:val="18"/>
          <w:lang w:val="es-ES"/>
        </w:rPr>
        <w:t xml:space="preserve">cuando proceda, </w:t>
      </w:r>
      <w:r w:rsidRPr="007D6403">
        <w:rPr>
          <w:rFonts w:ascii="Arial" w:hAnsi="Arial" w:cs="Arial"/>
          <w:sz w:val="18"/>
          <w:szCs w:val="18"/>
          <w:lang w:val="es-ES"/>
        </w:rPr>
        <w:t xml:space="preserve">será comunicado por el CAECV. </w:t>
      </w:r>
    </w:p>
    <w:p w14:paraId="1B3FDA11" w14:textId="77777777" w:rsidR="000D0E4F" w:rsidRDefault="000D0E4F" w:rsidP="001D54DE">
      <w:pPr>
        <w:ind w:left="284" w:right="273"/>
        <w:jc w:val="both"/>
        <w:rPr>
          <w:rFonts w:ascii="Arial" w:hAnsi="Arial" w:cs="Arial"/>
          <w:sz w:val="18"/>
          <w:szCs w:val="18"/>
          <w:lang w:val="es-ES"/>
        </w:rPr>
      </w:pPr>
    </w:p>
    <w:p w14:paraId="77E81A07" w14:textId="44480DA2" w:rsidR="007D6403" w:rsidRPr="007D6403" w:rsidRDefault="007D6403" w:rsidP="001D54DE">
      <w:pPr>
        <w:ind w:left="284" w:right="273"/>
        <w:jc w:val="both"/>
        <w:rPr>
          <w:rFonts w:ascii="Arial" w:hAnsi="Arial" w:cs="Arial"/>
          <w:sz w:val="18"/>
          <w:szCs w:val="18"/>
          <w:lang w:val="es-ES"/>
        </w:rPr>
      </w:pPr>
      <w:r w:rsidRPr="007D6403">
        <w:rPr>
          <w:rFonts w:ascii="Arial" w:hAnsi="Arial" w:cs="Arial"/>
          <w:sz w:val="18"/>
          <w:szCs w:val="18"/>
          <w:lang w:val="es-ES"/>
        </w:rPr>
        <w:t>Para poder atender la solicitud del segundo dictamen pericial</w:t>
      </w:r>
      <w:r w:rsidR="000D0E4F">
        <w:rPr>
          <w:rFonts w:ascii="Arial" w:hAnsi="Arial" w:cs="Arial"/>
          <w:sz w:val="18"/>
          <w:szCs w:val="18"/>
          <w:lang w:val="es-ES"/>
        </w:rPr>
        <w:t>,</w:t>
      </w:r>
      <w:r w:rsidRPr="007D6403">
        <w:rPr>
          <w:rFonts w:ascii="Arial" w:hAnsi="Arial" w:cs="Arial"/>
          <w:sz w:val="18"/>
          <w:szCs w:val="18"/>
          <w:lang w:val="es-ES"/>
        </w:rPr>
        <w:t xml:space="preserve"> deberá haber abonado el coste</w:t>
      </w:r>
      <w:r w:rsidR="000D0E4F">
        <w:rPr>
          <w:rFonts w:ascii="Arial" w:hAnsi="Arial" w:cs="Arial"/>
          <w:sz w:val="18"/>
          <w:szCs w:val="18"/>
          <w:lang w:val="es-ES"/>
        </w:rPr>
        <w:t xml:space="preserve"> correspondiente mediante el método de pago declarado ante el CAECV.</w:t>
      </w:r>
    </w:p>
    <w:p w14:paraId="58D71B17" w14:textId="77777777" w:rsidR="000D0E4F" w:rsidRDefault="000D0E4F" w:rsidP="001D54DE">
      <w:pPr>
        <w:ind w:left="284" w:right="273"/>
        <w:jc w:val="both"/>
        <w:rPr>
          <w:rFonts w:ascii="Arial" w:hAnsi="Arial" w:cs="Arial"/>
          <w:sz w:val="18"/>
          <w:szCs w:val="18"/>
          <w:lang w:val="es-ES"/>
        </w:rPr>
      </w:pPr>
    </w:p>
    <w:p w14:paraId="5BCC92E5" w14:textId="5082C256" w:rsidR="005A4841" w:rsidRPr="00AA553A" w:rsidRDefault="005A4841" w:rsidP="001D54DE">
      <w:pPr>
        <w:ind w:left="284" w:right="273"/>
        <w:jc w:val="both"/>
        <w:rPr>
          <w:rFonts w:ascii="Arial" w:hAnsi="Arial" w:cs="Arial"/>
          <w:sz w:val="18"/>
          <w:szCs w:val="18"/>
          <w:lang w:val="es-ES"/>
        </w:rPr>
      </w:pPr>
      <w:r w:rsidRPr="00AA553A">
        <w:rPr>
          <w:rFonts w:ascii="Arial" w:hAnsi="Arial" w:cs="Arial"/>
          <w:sz w:val="18"/>
          <w:szCs w:val="18"/>
          <w:lang w:val="es-ES"/>
        </w:rPr>
        <w:t>Si transcurrido el plazo otorgado para la realización del pago, este no se hubiese hecho efectivo, se anulará la solicitud, entendiendo que el/la operado</w:t>
      </w:r>
      <w:r w:rsidR="006014E1">
        <w:rPr>
          <w:rFonts w:ascii="Arial" w:hAnsi="Arial" w:cs="Arial"/>
          <w:sz w:val="18"/>
          <w:szCs w:val="18"/>
          <w:lang w:val="es-ES"/>
        </w:rPr>
        <w:t>r</w:t>
      </w:r>
      <w:r w:rsidRPr="00AA553A">
        <w:rPr>
          <w:rFonts w:ascii="Arial" w:hAnsi="Arial" w:cs="Arial"/>
          <w:sz w:val="18"/>
          <w:szCs w:val="18"/>
          <w:lang w:val="es-ES"/>
        </w:rPr>
        <w:t>/a acepta el resultado de la primera muestra.</w:t>
      </w:r>
    </w:p>
    <w:p w14:paraId="5137274E" w14:textId="77777777" w:rsidR="00EC7407" w:rsidRPr="00AA553A" w:rsidRDefault="004B4AAB" w:rsidP="001D54DE">
      <w:pPr>
        <w:ind w:left="426" w:right="273"/>
        <w:jc w:val="both"/>
        <w:rPr>
          <w:rFonts w:ascii="Arial" w:hAnsi="Arial" w:cs="Arial"/>
          <w:sz w:val="18"/>
          <w:szCs w:val="18"/>
          <w:lang w:val="es-ES_tradnl"/>
        </w:rPr>
      </w:pPr>
      <w:r w:rsidRPr="00AA553A">
        <w:rPr>
          <w:rFonts w:ascii="Arial" w:hAnsi="Arial" w:cs="Arial"/>
          <w:sz w:val="18"/>
          <w:szCs w:val="18"/>
          <w:lang w:val="es-ES_tradnl"/>
        </w:rPr>
        <w:lastRenderedPageBreak/>
        <w:t xml:space="preserve">  </w:t>
      </w:r>
    </w:p>
    <w:tbl>
      <w:tblPr>
        <w:tblStyle w:val="Tablaconcuadrcula"/>
        <w:tblW w:w="9912" w:type="dxa"/>
        <w:tblInd w:w="294" w:type="dxa"/>
        <w:tblLook w:val="04A0" w:firstRow="1" w:lastRow="0" w:firstColumn="1" w:lastColumn="0" w:noHBand="0" w:noVBand="1"/>
      </w:tblPr>
      <w:tblGrid>
        <w:gridCol w:w="9912"/>
      </w:tblGrid>
      <w:tr w:rsidR="00EC7407" w:rsidRPr="00AA553A" w14:paraId="2DF9A0DB" w14:textId="77777777" w:rsidTr="004A29F9">
        <w:trPr>
          <w:trHeight w:val="269"/>
        </w:trPr>
        <w:tc>
          <w:tcPr>
            <w:tcW w:w="9912" w:type="dxa"/>
            <w:tcBorders>
              <w:left w:val="nil"/>
              <w:bottom w:val="single" w:sz="4" w:space="0" w:color="auto"/>
              <w:right w:val="nil"/>
            </w:tcBorders>
            <w:shd w:val="clear" w:color="auto" w:fill="E7E6E6" w:themeFill="background2"/>
            <w:vAlign w:val="center"/>
          </w:tcPr>
          <w:p w14:paraId="4BEBBE8A" w14:textId="2B8FAE48" w:rsidR="00EC7407" w:rsidRPr="00AA553A" w:rsidRDefault="00EC7407" w:rsidP="001D54DE">
            <w:pPr>
              <w:pStyle w:val="Prrafodelista"/>
              <w:numPr>
                <w:ilvl w:val="0"/>
                <w:numId w:val="20"/>
              </w:numPr>
              <w:ind w:left="308" w:right="273" w:hanging="283"/>
              <w:jc w:val="both"/>
              <w:rPr>
                <w:rFonts w:ascii="Arial" w:hAnsi="Arial" w:cs="Arial"/>
                <w:sz w:val="18"/>
                <w:szCs w:val="18"/>
                <w:lang w:val="es-ES"/>
              </w:rPr>
            </w:pPr>
            <w:r w:rsidRPr="00AA553A">
              <w:rPr>
                <w:rFonts w:ascii="Arial" w:hAnsi="Arial" w:cs="Arial"/>
                <w:b/>
                <w:bCs/>
                <w:sz w:val="18"/>
                <w:szCs w:val="18"/>
                <w:lang w:val="es-ES_tradnl"/>
              </w:rPr>
              <w:t xml:space="preserve">FORMA DE ENVIO </w:t>
            </w:r>
          </w:p>
        </w:tc>
      </w:tr>
    </w:tbl>
    <w:p w14:paraId="5C9CBA8A" w14:textId="77777777" w:rsidR="00EC7407" w:rsidRPr="00AA553A" w:rsidRDefault="00EC7407" w:rsidP="001D54DE">
      <w:pPr>
        <w:ind w:left="426" w:right="273"/>
        <w:jc w:val="both"/>
        <w:rPr>
          <w:rFonts w:ascii="Arial" w:hAnsi="Arial" w:cs="Arial"/>
          <w:b/>
          <w:bCs/>
          <w:sz w:val="18"/>
          <w:szCs w:val="18"/>
          <w:lang w:val="es-ES"/>
        </w:rPr>
      </w:pPr>
    </w:p>
    <w:p w14:paraId="70E20694" w14:textId="15A7E847" w:rsidR="00666CD6" w:rsidRDefault="00EC7407" w:rsidP="006014E1">
      <w:pPr>
        <w:suppressAutoHyphens/>
        <w:autoSpaceDN w:val="0"/>
        <w:spacing w:before="18"/>
        <w:ind w:left="284" w:right="273"/>
        <w:jc w:val="both"/>
        <w:textAlignment w:val="baseline"/>
        <w:rPr>
          <w:rFonts w:ascii="Arial" w:eastAsia="Arial" w:hAnsi="Arial" w:cs="Arial"/>
          <w:color w:val="EE0000"/>
          <w:sz w:val="18"/>
          <w:szCs w:val="18"/>
          <w:lang w:val="es-ES"/>
        </w:rPr>
      </w:pPr>
      <w:r w:rsidRPr="00666CD6">
        <w:rPr>
          <w:rFonts w:ascii="Arial" w:eastAsia="Arial" w:hAnsi="Arial" w:cs="Arial"/>
          <w:sz w:val="18"/>
          <w:szCs w:val="18"/>
          <w:lang w:val="es-ES"/>
        </w:rPr>
        <w:t>El/La operador/a deberá remitir la presente solicitud cumplimentada, firmada</w:t>
      </w:r>
      <w:r w:rsidR="00666CD6" w:rsidRPr="00666CD6">
        <w:rPr>
          <w:rFonts w:ascii="Arial" w:eastAsia="Arial" w:hAnsi="Arial" w:cs="Arial"/>
          <w:sz w:val="18"/>
          <w:szCs w:val="18"/>
          <w:lang w:val="es-ES"/>
        </w:rPr>
        <w:t xml:space="preserve"> </w:t>
      </w:r>
      <w:r w:rsidRPr="00666CD6">
        <w:rPr>
          <w:rFonts w:ascii="Arial" w:eastAsia="Arial" w:hAnsi="Arial" w:cs="Arial"/>
          <w:sz w:val="18"/>
          <w:szCs w:val="18"/>
          <w:lang w:val="es-ES"/>
        </w:rPr>
        <w:t>y con los documentos acreditativos, en caso de que se precisen</w:t>
      </w:r>
      <w:r w:rsidR="00666CD6">
        <w:rPr>
          <w:rFonts w:ascii="Arial" w:eastAsia="Arial" w:hAnsi="Arial" w:cs="Arial"/>
          <w:sz w:val="18"/>
          <w:szCs w:val="18"/>
          <w:lang w:val="es-ES"/>
        </w:rPr>
        <w:t xml:space="preserve">. </w:t>
      </w:r>
      <w:r w:rsidR="00666CD6" w:rsidRPr="009B2C99">
        <w:rPr>
          <w:rFonts w:ascii="Arial" w:eastAsia="Arial" w:hAnsi="Arial" w:cs="Arial"/>
          <w:sz w:val="18"/>
          <w:szCs w:val="18"/>
          <w:lang w:val="es-ES"/>
        </w:rPr>
        <w:t>Para ello dispone de dos formas de envío:</w:t>
      </w:r>
    </w:p>
    <w:p w14:paraId="39CE20A2" w14:textId="77777777" w:rsidR="009B2C99" w:rsidRDefault="009B2C99" w:rsidP="006014E1">
      <w:pPr>
        <w:suppressAutoHyphens/>
        <w:autoSpaceDN w:val="0"/>
        <w:spacing w:before="18"/>
        <w:ind w:left="284" w:right="273"/>
        <w:jc w:val="both"/>
        <w:textAlignment w:val="baseline"/>
        <w:rPr>
          <w:rFonts w:ascii="Arial" w:eastAsia="Arial" w:hAnsi="Arial" w:cs="Arial"/>
          <w:sz w:val="18"/>
          <w:szCs w:val="18"/>
          <w:lang w:val="es-ES"/>
        </w:rPr>
      </w:pPr>
    </w:p>
    <w:p w14:paraId="2807D94C" w14:textId="135B6818" w:rsidR="00DC0AD8" w:rsidRDefault="00666CD6" w:rsidP="006014E1">
      <w:pPr>
        <w:pStyle w:val="Prrafodelista"/>
        <w:numPr>
          <w:ilvl w:val="0"/>
          <w:numId w:val="24"/>
        </w:numPr>
        <w:suppressAutoHyphens/>
        <w:autoSpaceDN w:val="0"/>
        <w:spacing w:before="18"/>
        <w:ind w:right="273"/>
        <w:jc w:val="both"/>
        <w:textAlignment w:val="baseline"/>
        <w:rPr>
          <w:rFonts w:ascii="Arial" w:eastAsia="Arial" w:hAnsi="Arial" w:cs="Arial"/>
          <w:sz w:val="18"/>
          <w:szCs w:val="18"/>
          <w:lang w:val="es-ES"/>
        </w:rPr>
      </w:pPr>
      <w:r w:rsidRPr="009B2C99">
        <w:rPr>
          <w:rFonts w:ascii="Arial" w:eastAsia="Arial" w:hAnsi="Arial" w:cs="Arial"/>
          <w:b/>
          <w:bCs/>
          <w:sz w:val="18"/>
          <w:szCs w:val="18"/>
          <w:lang w:val="es-ES"/>
        </w:rPr>
        <w:t>RECOMENDADA:</w:t>
      </w:r>
      <w:r w:rsidRPr="009B2C99">
        <w:rPr>
          <w:rFonts w:ascii="Arial" w:eastAsia="Arial" w:hAnsi="Arial" w:cs="Arial"/>
          <w:sz w:val="18"/>
          <w:szCs w:val="18"/>
          <w:lang w:val="es-ES"/>
        </w:rPr>
        <w:t xml:space="preserve"> Firmada con firma digital reconocida (ACCV o FNMT), </w:t>
      </w:r>
      <w:r w:rsidRPr="00666CD6">
        <w:rPr>
          <w:rFonts w:ascii="Arial" w:eastAsia="Arial" w:hAnsi="Arial" w:cs="Arial"/>
          <w:sz w:val="18"/>
          <w:szCs w:val="18"/>
          <w:lang w:val="es-ES"/>
        </w:rPr>
        <w:t xml:space="preserve">enviándola a </w:t>
      </w:r>
      <w:r w:rsidR="00EC7407" w:rsidRPr="00666CD6">
        <w:rPr>
          <w:rFonts w:ascii="Arial" w:eastAsia="Arial" w:hAnsi="Arial" w:cs="Arial"/>
          <w:sz w:val="18"/>
          <w:szCs w:val="18"/>
          <w:lang w:val="es-ES"/>
        </w:rPr>
        <w:t>la dirección de email:</w:t>
      </w:r>
      <w:r w:rsidRPr="00666CD6">
        <w:rPr>
          <w:rFonts w:ascii="Arial" w:eastAsia="Arial" w:hAnsi="Arial" w:cs="Arial"/>
          <w:sz w:val="18"/>
          <w:szCs w:val="18"/>
          <w:lang w:val="es-ES"/>
        </w:rPr>
        <w:t xml:space="preserve"> </w:t>
      </w:r>
      <w:r>
        <w:fldChar w:fldCharType="begin"/>
      </w:r>
      <w:r w:rsidRPr="00560E08">
        <w:rPr>
          <w:lang w:val="es-ES"/>
        </w:rPr>
        <w:instrText>HYPERLINK "mailto:alertas@caecv.com"</w:instrText>
      </w:r>
      <w:r>
        <w:fldChar w:fldCharType="separate"/>
      </w:r>
      <w:r w:rsidRPr="00666CD6">
        <w:rPr>
          <w:rStyle w:val="Hipervnculo"/>
          <w:rFonts w:ascii="Arial" w:eastAsia="Arial" w:hAnsi="Arial" w:cs="Arial"/>
          <w:sz w:val="18"/>
          <w:szCs w:val="18"/>
          <w:lang w:val="es-ES"/>
        </w:rPr>
        <w:t>alertas@caecv.com</w:t>
      </w:r>
      <w:r>
        <w:fldChar w:fldCharType="end"/>
      </w:r>
    </w:p>
    <w:p w14:paraId="2B6CE20E" w14:textId="77777777" w:rsidR="00DC0AD8" w:rsidRDefault="00DC0AD8" w:rsidP="006014E1">
      <w:pPr>
        <w:pStyle w:val="Prrafodelista"/>
        <w:suppressAutoHyphens/>
        <w:autoSpaceDN w:val="0"/>
        <w:spacing w:before="18"/>
        <w:ind w:right="273"/>
        <w:jc w:val="both"/>
        <w:textAlignment w:val="baseline"/>
        <w:rPr>
          <w:rFonts w:ascii="Arial" w:eastAsia="Arial" w:hAnsi="Arial" w:cs="Arial"/>
          <w:sz w:val="18"/>
          <w:szCs w:val="18"/>
          <w:lang w:val="es-ES"/>
        </w:rPr>
      </w:pPr>
    </w:p>
    <w:p w14:paraId="6B76248C" w14:textId="50036020" w:rsidR="005006D4" w:rsidRPr="009B2C99" w:rsidRDefault="00666CD6" w:rsidP="006014E1">
      <w:pPr>
        <w:pStyle w:val="Prrafodelista"/>
        <w:numPr>
          <w:ilvl w:val="0"/>
          <w:numId w:val="24"/>
        </w:numPr>
        <w:suppressAutoHyphens/>
        <w:autoSpaceDN w:val="0"/>
        <w:spacing w:before="18"/>
        <w:ind w:right="273"/>
        <w:jc w:val="both"/>
        <w:textAlignment w:val="baseline"/>
        <w:rPr>
          <w:rFonts w:ascii="Arial" w:eastAsia="Arial" w:hAnsi="Arial" w:cs="Arial"/>
          <w:sz w:val="18"/>
          <w:szCs w:val="18"/>
          <w:lang w:val="es-ES"/>
        </w:rPr>
      </w:pPr>
      <w:r w:rsidRPr="009B2C99">
        <w:rPr>
          <w:rFonts w:ascii="Arial" w:hAnsi="Arial" w:cs="Arial"/>
          <w:sz w:val="18"/>
          <w:szCs w:val="18"/>
          <w:lang w:val="es-ES"/>
        </w:rPr>
        <w:t xml:space="preserve">Firmada con firma manuscrita, enviándola por correo postal </w:t>
      </w:r>
      <w:r w:rsidR="00DC0AD8" w:rsidRPr="009B2C99">
        <w:rPr>
          <w:rFonts w:ascii="Arial" w:hAnsi="Arial" w:cs="Arial"/>
          <w:sz w:val="18"/>
          <w:szCs w:val="18"/>
          <w:lang w:val="es-ES"/>
        </w:rPr>
        <w:t xml:space="preserve">al Comité de Agricultura </w:t>
      </w:r>
      <w:proofErr w:type="spellStart"/>
      <w:r w:rsidR="00DC0AD8" w:rsidRPr="009B2C99">
        <w:rPr>
          <w:rFonts w:ascii="Arial" w:hAnsi="Arial" w:cs="Arial"/>
          <w:sz w:val="18"/>
          <w:szCs w:val="18"/>
          <w:lang w:val="es-ES"/>
        </w:rPr>
        <w:t>Ecològica</w:t>
      </w:r>
      <w:proofErr w:type="spellEnd"/>
      <w:r w:rsidR="00DC0AD8" w:rsidRPr="009B2C99">
        <w:rPr>
          <w:rFonts w:ascii="Arial" w:hAnsi="Arial" w:cs="Arial"/>
          <w:sz w:val="18"/>
          <w:szCs w:val="18"/>
          <w:lang w:val="es-ES"/>
        </w:rPr>
        <w:t xml:space="preserve"> de la </w:t>
      </w:r>
      <w:proofErr w:type="spellStart"/>
      <w:r w:rsidR="00DC0AD8" w:rsidRPr="009B2C99">
        <w:rPr>
          <w:rFonts w:ascii="Arial" w:hAnsi="Arial" w:cs="Arial"/>
          <w:sz w:val="18"/>
          <w:szCs w:val="18"/>
          <w:lang w:val="es-ES"/>
        </w:rPr>
        <w:t>Comunitat</w:t>
      </w:r>
      <w:proofErr w:type="spellEnd"/>
      <w:r w:rsidR="00DC0AD8" w:rsidRPr="009B2C99">
        <w:rPr>
          <w:rFonts w:ascii="Arial" w:hAnsi="Arial" w:cs="Arial"/>
          <w:sz w:val="18"/>
          <w:szCs w:val="18"/>
          <w:lang w:val="es-ES"/>
        </w:rPr>
        <w:t xml:space="preserve"> Valenciana, </w:t>
      </w:r>
      <w:r w:rsidRPr="009B2C99">
        <w:rPr>
          <w:rFonts w:ascii="Arial" w:hAnsi="Arial" w:cs="Arial"/>
          <w:sz w:val="18"/>
          <w:szCs w:val="18"/>
          <w:lang w:val="es-ES"/>
        </w:rPr>
        <w:t xml:space="preserve">C/ </w:t>
      </w:r>
      <w:proofErr w:type="spellStart"/>
      <w:r w:rsidRPr="009B2C99">
        <w:rPr>
          <w:rFonts w:ascii="Arial" w:hAnsi="Arial" w:cs="Arial"/>
          <w:sz w:val="18"/>
          <w:szCs w:val="18"/>
          <w:lang w:val="es-ES"/>
        </w:rPr>
        <w:t>Tramuntana</w:t>
      </w:r>
      <w:proofErr w:type="spellEnd"/>
      <w:r w:rsidRPr="009B2C99">
        <w:rPr>
          <w:rFonts w:ascii="Arial" w:hAnsi="Arial" w:cs="Arial"/>
          <w:sz w:val="18"/>
          <w:szCs w:val="18"/>
          <w:lang w:val="es-ES"/>
        </w:rPr>
        <w:t xml:space="preserve"> 16</w:t>
      </w:r>
      <w:r w:rsidR="00DC0AD8" w:rsidRPr="009B2C99">
        <w:rPr>
          <w:rFonts w:ascii="Arial" w:hAnsi="Arial" w:cs="Arial"/>
          <w:sz w:val="18"/>
          <w:szCs w:val="18"/>
          <w:lang w:val="es-ES"/>
        </w:rPr>
        <w:t>, 46240, Carlet (Valencia).</w:t>
      </w:r>
    </w:p>
    <w:p w14:paraId="74E0377D" w14:textId="77777777" w:rsidR="005006D4" w:rsidRDefault="005006D4" w:rsidP="000D0E4F">
      <w:pPr>
        <w:ind w:left="284" w:right="414"/>
        <w:jc w:val="both"/>
        <w:rPr>
          <w:rFonts w:ascii="Arial" w:hAnsi="Arial" w:cs="Arial"/>
          <w:sz w:val="18"/>
          <w:szCs w:val="18"/>
          <w:lang w:val="es-ES_tradnl"/>
        </w:rPr>
      </w:pPr>
    </w:p>
    <w:p w14:paraId="00921CAE" w14:textId="77777777" w:rsidR="005006D4" w:rsidRPr="00E27F0B" w:rsidRDefault="005006D4" w:rsidP="000D0E4F">
      <w:pPr>
        <w:ind w:left="284" w:right="414"/>
        <w:jc w:val="both"/>
        <w:rPr>
          <w:rFonts w:ascii="Arial" w:hAnsi="Arial" w:cs="Arial"/>
          <w:sz w:val="18"/>
          <w:szCs w:val="18"/>
          <w:lang w:val="es-ES_tradnl"/>
        </w:rPr>
      </w:pPr>
    </w:p>
    <w:tbl>
      <w:tblPr>
        <w:tblW w:w="10055" w:type="dxa"/>
        <w:tblInd w:w="284" w:type="dxa"/>
        <w:tblCellMar>
          <w:left w:w="10" w:type="dxa"/>
          <w:right w:w="10" w:type="dxa"/>
        </w:tblCellMar>
        <w:tblLook w:val="0000" w:firstRow="0" w:lastRow="0" w:firstColumn="0" w:lastColumn="0" w:noHBand="0" w:noVBand="0"/>
      </w:tblPr>
      <w:tblGrid>
        <w:gridCol w:w="10055"/>
      </w:tblGrid>
      <w:tr w:rsidR="00B367E3" w:rsidRPr="005B29CA" w14:paraId="1112982E" w14:textId="77777777" w:rsidTr="008910D7">
        <w:trPr>
          <w:trHeight w:val="2069"/>
        </w:trPr>
        <w:tc>
          <w:tcPr>
            <w:tcW w:w="10055" w:type="dxa"/>
            <w:tcMar>
              <w:top w:w="0" w:type="dxa"/>
              <w:left w:w="108" w:type="dxa"/>
              <w:bottom w:w="0" w:type="dxa"/>
              <w:right w:w="108" w:type="dxa"/>
            </w:tcMar>
          </w:tcPr>
          <w:p w14:paraId="59A99446" w14:textId="2FBCB577" w:rsidR="00D640A8" w:rsidRPr="005B29CA" w:rsidRDefault="00D640A8" w:rsidP="006014E1">
            <w:pPr>
              <w:suppressAutoHyphens/>
              <w:autoSpaceDN w:val="0"/>
              <w:spacing w:before="18"/>
              <w:ind w:left="-107" w:right="24"/>
              <w:jc w:val="both"/>
              <w:textAlignment w:val="baseline"/>
              <w:rPr>
                <w:rFonts w:ascii="Arial" w:eastAsia="Calibri" w:hAnsi="Arial" w:cs="Arial"/>
                <w:b/>
                <w:spacing w:val="-6"/>
                <w:sz w:val="18"/>
                <w:szCs w:val="18"/>
                <w:lang w:val="es-ES"/>
              </w:rPr>
            </w:pPr>
            <w:r w:rsidRPr="005B29CA">
              <w:rPr>
                <w:rFonts w:ascii="Arial" w:eastAsia="Calibri" w:hAnsi="Arial" w:cs="Arial"/>
                <w:b/>
                <w:spacing w:val="-1"/>
                <w:sz w:val="18"/>
                <w:szCs w:val="18"/>
                <w:lang w:val="es-ES"/>
              </w:rPr>
              <w:t xml:space="preserve">DECLARO, </w:t>
            </w:r>
            <w:r w:rsidRPr="005B29CA">
              <w:rPr>
                <w:rFonts w:ascii="Arial" w:eastAsia="Calibri" w:hAnsi="Arial" w:cs="Arial"/>
                <w:spacing w:val="-1"/>
                <w:sz w:val="18"/>
                <w:szCs w:val="18"/>
                <w:lang w:val="es-ES"/>
              </w:rPr>
              <w:t>bajo</w:t>
            </w:r>
            <w:r w:rsidRPr="005B29CA">
              <w:rPr>
                <w:rFonts w:ascii="Arial" w:eastAsia="Calibri" w:hAnsi="Arial" w:cs="Arial"/>
                <w:spacing w:val="-2"/>
                <w:sz w:val="18"/>
                <w:szCs w:val="18"/>
                <w:lang w:val="es-ES"/>
              </w:rPr>
              <w:t xml:space="preserve"> </w:t>
            </w:r>
            <w:r w:rsidRPr="005B29CA">
              <w:rPr>
                <w:rFonts w:ascii="Arial" w:eastAsia="Calibri" w:hAnsi="Arial" w:cs="Arial"/>
                <w:spacing w:val="-1"/>
                <w:sz w:val="18"/>
                <w:szCs w:val="18"/>
                <w:lang w:val="es-ES"/>
              </w:rPr>
              <w:t>mi responsabilidad, que</w:t>
            </w:r>
            <w:r w:rsidRPr="005B29CA">
              <w:rPr>
                <w:rFonts w:ascii="Arial" w:eastAsia="Calibri" w:hAnsi="Arial" w:cs="Arial"/>
                <w:spacing w:val="-6"/>
                <w:sz w:val="18"/>
                <w:szCs w:val="18"/>
                <w:lang w:val="es-ES"/>
              </w:rPr>
              <w:t xml:space="preserve"> </w:t>
            </w:r>
            <w:r w:rsidRPr="005B29CA">
              <w:rPr>
                <w:rFonts w:ascii="Arial" w:eastAsia="Calibri" w:hAnsi="Arial" w:cs="Arial"/>
                <w:sz w:val="18"/>
                <w:szCs w:val="18"/>
                <w:lang w:val="es-ES"/>
              </w:rPr>
              <w:t>la</w:t>
            </w:r>
            <w:r w:rsidRPr="005B29CA">
              <w:rPr>
                <w:rFonts w:ascii="Arial" w:eastAsia="Calibri" w:hAnsi="Arial" w:cs="Arial"/>
                <w:spacing w:val="-6"/>
                <w:sz w:val="18"/>
                <w:szCs w:val="18"/>
                <w:lang w:val="es-ES"/>
              </w:rPr>
              <w:t xml:space="preserve"> </w:t>
            </w:r>
            <w:r w:rsidRPr="005B29CA">
              <w:rPr>
                <w:rFonts w:ascii="Arial" w:eastAsia="Calibri" w:hAnsi="Arial" w:cs="Arial"/>
                <w:spacing w:val="-1"/>
                <w:sz w:val="18"/>
                <w:szCs w:val="18"/>
                <w:lang w:val="es-ES"/>
              </w:rPr>
              <w:t>información</w:t>
            </w:r>
            <w:r w:rsidRPr="005B29CA">
              <w:rPr>
                <w:rFonts w:ascii="Arial" w:eastAsia="Calibri" w:hAnsi="Arial" w:cs="Arial"/>
                <w:spacing w:val="-6"/>
                <w:sz w:val="18"/>
                <w:szCs w:val="18"/>
                <w:lang w:val="es-ES"/>
              </w:rPr>
              <w:t xml:space="preserve"> </w:t>
            </w:r>
            <w:r w:rsidRPr="005B29CA">
              <w:rPr>
                <w:rFonts w:ascii="Arial" w:eastAsia="Calibri" w:hAnsi="Arial" w:cs="Arial"/>
                <w:spacing w:val="-1"/>
                <w:sz w:val="18"/>
                <w:szCs w:val="18"/>
                <w:lang w:val="es-ES"/>
              </w:rPr>
              <w:t>facilitada</w:t>
            </w:r>
            <w:r w:rsidRPr="005B29CA">
              <w:rPr>
                <w:rFonts w:ascii="Arial" w:eastAsia="Calibri" w:hAnsi="Arial" w:cs="Arial"/>
                <w:spacing w:val="-4"/>
                <w:sz w:val="18"/>
                <w:szCs w:val="18"/>
                <w:lang w:val="es-ES"/>
              </w:rPr>
              <w:t xml:space="preserve"> </w:t>
            </w:r>
            <w:r w:rsidRPr="005B29CA">
              <w:rPr>
                <w:rFonts w:ascii="Arial" w:eastAsia="Calibri" w:hAnsi="Arial" w:cs="Arial"/>
                <w:sz w:val="18"/>
                <w:szCs w:val="18"/>
                <w:lang w:val="es-ES"/>
              </w:rPr>
              <w:t>en</w:t>
            </w:r>
            <w:r w:rsidRPr="005B29CA">
              <w:rPr>
                <w:rFonts w:ascii="Arial" w:eastAsia="Calibri" w:hAnsi="Arial" w:cs="Arial"/>
                <w:spacing w:val="-6"/>
                <w:sz w:val="18"/>
                <w:szCs w:val="18"/>
                <w:lang w:val="es-ES"/>
              </w:rPr>
              <w:t xml:space="preserve"> </w:t>
            </w:r>
            <w:r w:rsidRPr="005B29CA">
              <w:rPr>
                <w:rFonts w:ascii="Arial" w:eastAsia="Calibri" w:hAnsi="Arial" w:cs="Arial"/>
                <w:spacing w:val="-1"/>
                <w:sz w:val="18"/>
                <w:szCs w:val="18"/>
                <w:lang w:val="es-ES"/>
              </w:rPr>
              <w:t>esta</w:t>
            </w:r>
            <w:r w:rsidRPr="005B29CA">
              <w:rPr>
                <w:rFonts w:ascii="Arial" w:eastAsia="Calibri" w:hAnsi="Arial" w:cs="Arial"/>
                <w:spacing w:val="-6"/>
                <w:sz w:val="18"/>
                <w:szCs w:val="18"/>
                <w:lang w:val="es-ES"/>
              </w:rPr>
              <w:t xml:space="preserve"> </w:t>
            </w:r>
            <w:r w:rsidRPr="005B29CA">
              <w:rPr>
                <w:rFonts w:ascii="Arial" w:eastAsia="Calibri" w:hAnsi="Arial" w:cs="Arial"/>
                <w:spacing w:val="-1"/>
                <w:sz w:val="18"/>
                <w:szCs w:val="18"/>
                <w:lang w:val="es-ES"/>
              </w:rPr>
              <w:t>solicitud, así como en toda aquella documentación que se aporta como parte de esta, es auténtica</w:t>
            </w:r>
            <w:r w:rsidRPr="005B29CA">
              <w:rPr>
                <w:rFonts w:ascii="Arial" w:eastAsia="Calibri" w:hAnsi="Arial" w:cs="Arial"/>
                <w:spacing w:val="-6"/>
                <w:sz w:val="18"/>
                <w:szCs w:val="18"/>
                <w:lang w:val="es-ES"/>
              </w:rPr>
              <w:t xml:space="preserve"> </w:t>
            </w:r>
            <w:r w:rsidRPr="005B29CA">
              <w:rPr>
                <w:rFonts w:ascii="Arial" w:eastAsia="Calibri" w:hAnsi="Arial" w:cs="Arial"/>
                <w:sz w:val="18"/>
                <w:szCs w:val="18"/>
                <w:lang w:val="es-ES"/>
              </w:rPr>
              <w:t>y</w:t>
            </w:r>
            <w:r w:rsidRPr="005B29CA">
              <w:rPr>
                <w:rFonts w:ascii="Arial" w:eastAsia="Calibri" w:hAnsi="Arial" w:cs="Arial"/>
                <w:spacing w:val="-4"/>
                <w:sz w:val="18"/>
                <w:szCs w:val="18"/>
                <w:lang w:val="es-ES"/>
              </w:rPr>
              <w:t xml:space="preserve"> </w:t>
            </w:r>
            <w:r w:rsidRPr="005B29CA">
              <w:rPr>
                <w:rFonts w:ascii="Arial" w:eastAsia="Calibri" w:hAnsi="Arial" w:cs="Arial"/>
                <w:spacing w:val="-1"/>
                <w:sz w:val="18"/>
                <w:szCs w:val="18"/>
                <w:lang w:val="es-ES"/>
              </w:rPr>
              <w:t>correcta</w:t>
            </w:r>
            <w:r w:rsidRPr="005B29CA">
              <w:rPr>
                <w:rFonts w:ascii="Arial" w:eastAsia="Calibri" w:hAnsi="Arial" w:cs="Arial"/>
                <w:spacing w:val="-6"/>
                <w:sz w:val="18"/>
                <w:szCs w:val="18"/>
                <w:lang w:val="es-ES"/>
              </w:rPr>
              <w:t>, quedando enterado/a que cualquier inexactitud, falsedad u omisión puede ser causa de anulación.</w:t>
            </w:r>
          </w:p>
          <w:p w14:paraId="59AA36D7" w14:textId="77777777" w:rsidR="00D640A8" w:rsidRPr="005B29CA" w:rsidRDefault="00D640A8" w:rsidP="000D0E4F">
            <w:pPr>
              <w:suppressAutoHyphens/>
              <w:autoSpaceDN w:val="0"/>
              <w:spacing w:before="18" w:line="230" w:lineRule="exact"/>
              <w:ind w:left="-107" w:right="414"/>
              <w:jc w:val="both"/>
              <w:textAlignment w:val="baseline"/>
              <w:rPr>
                <w:rFonts w:ascii="Arial" w:eastAsia="Arial" w:hAnsi="Arial" w:cs="Arial"/>
                <w:sz w:val="18"/>
                <w:szCs w:val="18"/>
                <w:lang w:val="es-ES"/>
              </w:rPr>
            </w:pPr>
          </w:p>
          <w:p w14:paraId="16A556FF" w14:textId="70349ACA" w:rsidR="00AE643E" w:rsidRPr="005B29CA" w:rsidRDefault="00D640A8" w:rsidP="006014E1">
            <w:pPr>
              <w:suppressAutoHyphens/>
              <w:autoSpaceDN w:val="0"/>
              <w:ind w:left="-107" w:right="24"/>
              <w:jc w:val="both"/>
              <w:textAlignment w:val="baseline"/>
              <w:rPr>
                <w:rFonts w:ascii="Arial" w:eastAsia="Arial" w:hAnsi="Arial" w:cs="Arial"/>
                <w:sz w:val="18"/>
                <w:szCs w:val="18"/>
                <w:lang w:val="es-ES"/>
              </w:rPr>
            </w:pPr>
            <w:r w:rsidRPr="005B29CA">
              <w:rPr>
                <w:rFonts w:ascii="Arial" w:eastAsia="Arial" w:hAnsi="Arial" w:cs="Arial"/>
                <w:sz w:val="18"/>
                <w:szCs w:val="18"/>
                <w:lang w:val="es-ES"/>
              </w:rPr>
              <w:t xml:space="preserve">Me comprometo a comunicar por escrito </w:t>
            </w:r>
            <w:r w:rsidR="00EC7407" w:rsidRPr="005B29CA">
              <w:rPr>
                <w:rFonts w:ascii="Arial" w:eastAsia="Arial" w:hAnsi="Arial" w:cs="Arial"/>
                <w:sz w:val="18"/>
                <w:szCs w:val="18"/>
                <w:lang w:val="es-ES"/>
              </w:rPr>
              <w:t xml:space="preserve">y de forma inmediata </w:t>
            </w:r>
            <w:r w:rsidRPr="005B29CA">
              <w:rPr>
                <w:rFonts w:ascii="Arial" w:eastAsia="Arial" w:hAnsi="Arial" w:cs="Arial"/>
                <w:sz w:val="18"/>
                <w:szCs w:val="18"/>
                <w:lang w:val="es-ES"/>
              </w:rPr>
              <w:t xml:space="preserve">al CAECV, cualquier cambio que se produzca en los datos proporcionados en esta </w:t>
            </w:r>
            <w:r w:rsidR="00692291" w:rsidRPr="005B29CA">
              <w:rPr>
                <w:rFonts w:ascii="Arial" w:eastAsia="Arial" w:hAnsi="Arial" w:cs="Arial"/>
                <w:sz w:val="18"/>
                <w:szCs w:val="18"/>
                <w:lang w:val="es-ES"/>
              </w:rPr>
              <w:t>solicitud</w:t>
            </w:r>
            <w:r w:rsidRPr="005B29CA">
              <w:rPr>
                <w:rFonts w:ascii="Arial" w:eastAsia="Arial" w:hAnsi="Arial" w:cs="Arial"/>
                <w:sz w:val="18"/>
                <w:szCs w:val="18"/>
                <w:lang w:val="es-ES"/>
              </w:rPr>
              <w:t xml:space="preserve">, así como en cualquiera de los documentos requeridos para la </w:t>
            </w:r>
            <w:r w:rsidR="000C12CD" w:rsidRPr="005B29CA">
              <w:rPr>
                <w:rFonts w:ascii="Arial" w:eastAsia="Arial" w:hAnsi="Arial" w:cs="Arial"/>
                <w:sz w:val="18"/>
                <w:szCs w:val="18"/>
                <w:lang w:val="es-ES"/>
              </w:rPr>
              <w:t>tramitación de esta</w:t>
            </w:r>
            <w:r w:rsidR="00AA553A" w:rsidRPr="005B29CA">
              <w:rPr>
                <w:rFonts w:ascii="Arial" w:eastAsia="Arial" w:hAnsi="Arial" w:cs="Arial"/>
                <w:sz w:val="18"/>
                <w:szCs w:val="18"/>
                <w:lang w:val="es-ES"/>
              </w:rPr>
              <w:t>.</w:t>
            </w:r>
          </w:p>
          <w:p w14:paraId="6F5FF6A3" w14:textId="77777777" w:rsidR="00D640A8" w:rsidRPr="005B29CA" w:rsidRDefault="00D640A8" w:rsidP="000D0E4F">
            <w:pPr>
              <w:suppressAutoHyphens/>
              <w:autoSpaceDN w:val="0"/>
              <w:spacing w:line="184" w:lineRule="exact"/>
              <w:ind w:left="-107" w:right="414"/>
              <w:jc w:val="both"/>
              <w:textAlignment w:val="baseline"/>
              <w:rPr>
                <w:rFonts w:ascii="Arial" w:eastAsia="Calibri" w:hAnsi="Arial" w:cs="Arial"/>
                <w:sz w:val="18"/>
                <w:szCs w:val="18"/>
                <w:lang w:val="es-ES"/>
              </w:rPr>
            </w:pPr>
          </w:p>
          <w:tbl>
            <w:tblPr>
              <w:tblStyle w:val="Tablaconcuadrcula2"/>
              <w:tblW w:w="0" w:type="auto"/>
              <w:tblLook w:val="04A0" w:firstRow="1" w:lastRow="0" w:firstColumn="1" w:lastColumn="0" w:noHBand="0" w:noVBand="1"/>
            </w:tblPr>
            <w:tblGrid>
              <w:gridCol w:w="4552"/>
              <w:gridCol w:w="5277"/>
            </w:tblGrid>
            <w:tr w:rsidR="00B367E3" w:rsidRPr="005B29CA" w14:paraId="5B0A7758" w14:textId="77777777" w:rsidTr="00AE28F7">
              <w:trPr>
                <w:trHeight w:val="397"/>
              </w:trPr>
              <w:tc>
                <w:tcPr>
                  <w:tcW w:w="9829" w:type="dxa"/>
                  <w:gridSpan w:val="2"/>
                  <w:vAlign w:val="center"/>
                </w:tcPr>
                <w:p w14:paraId="4F85CCB1" w14:textId="6102A27B" w:rsidR="00D640A8" w:rsidRPr="005B29CA" w:rsidRDefault="00D640A8" w:rsidP="006014E1">
                  <w:pPr>
                    <w:suppressAutoHyphens/>
                    <w:autoSpaceDE w:val="0"/>
                    <w:adjustRightInd w:val="0"/>
                    <w:ind w:right="414"/>
                    <w:jc w:val="both"/>
                    <w:rPr>
                      <w:rFonts w:ascii="Arial" w:hAnsi="Arial" w:cs="Arial"/>
                      <w:b/>
                      <w:sz w:val="18"/>
                      <w:szCs w:val="18"/>
                      <w:lang w:val="es-ES_tradnl"/>
                    </w:rPr>
                  </w:pPr>
                  <w:r w:rsidRPr="005B29CA">
                    <w:rPr>
                      <w:rFonts w:ascii="Arial" w:eastAsia="Arial" w:hAnsi="Arial" w:cs="Arial"/>
                      <w:sz w:val="18"/>
                      <w:szCs w:val="18"/>
                      <w:lang w:val="es-ES_tradnl"/>
                    </w:rPr>
                    <w:t xml:space="preserve">Fecha: </w:t>
                  </w:r>
                  <w:r w:rsidRPr="005B29CA">
                    <w:rPr>
                      <w:rFonts w:ascii="Arial" w:hAnsi="Arial" w:cs="Arial"/>
                      <w:b/>
                      <w:bCs/>
                      <w:sz w:val="18"/>
                      <w:szCs w:val="18"/>
                      <w:highlight w:val="lightGray"/>
                      <w:lang w:val="es-ES_tradnl"/>
                    </w:rPr>
                    <w:fldChar w:fldCharType="begin">
                      <w:ffData>
                        <w:name w:val="Texto1"/>
                        <w:enabled/>
                        <w:calcOnExit w:val="0"/>
                        <w:textInput/>
                      </w:ffData>
                    </w:fldChar>
                  </w:r>
                  <w:r w:rsidRPr="005B29CA">
                    <w:rPr>
                      <w:rFonts w:ascii="Arial" w:hAnsi="Arial" w:cs="Arial"/>
                      <w:b/>
                      <w:bCs/>
                      <w:sz w:val="18"/>
                      <w:szCs w:val="18"/>
                      <w:highlight w:val="lightGray"/>
                      <w:lang w:val="es-ES_tradnl"/>
                    </w:rPr>
                    <w:instrText xml:space="preserve"> FORMTEXT </w:instrText>
                  </w:r>
                  <w:r w:rsidRPr="005B29CA">
                    <w:rPr>
                      <w:rFonts w:ascii="Arial" w:hAnsi="Arial" w:cs="Arial"/>
                      <w:b/>
                      <w:bCs/>
                      <w:sz w:val="18"/>
                      <w:szCs w:val="18"/>
                      <w:highlight w:val="lightGray"/>
                      <w:lang w:val="es-ES_tradnl"/>
                    </w:rPr>
                  </w:r>
                  <w:r w:rsidRPr="005B29CA">
                    <w:rPr>
                      <w:rFonts w:ascii="Arial" w:hAnsi="Arial" w:cs="Arial"/>
                      <w:b/>
                      <w:bCs/>
                      <w:sz w:val="18"/>
                      <w:szCs w:val="18"/>
                      <w:highlight w:val="lightGray"/>
                      <w:lang w:val="es-ES_tradnl"/>
                    </w:rPr>
                    <w:fldChar w:fldCharType="separate"/>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fldChar w:fldCharType="end"/>
                  </w:r>
                </w:p>
              </w:tc>
            </w:tr>
            <w:tr w:rsidR="00B367E3" w:rsidRPr="00560E08" w14:paraId="7A204C78" w14:textId="77777777" w:rsidTr="005B29CA">
              <w:tc>
                <w:tcPr>
                  <w:tcW w:w="4552" w:type="dxa"/>
                </w:tcPr>
                <w:p w14:paraId="3B914B07" w14:textId="51DDD78D" w:rsidR="00D640A8" w:rsidRPr="005B29CA" w:rsidRDefault="000C12CD" w:rsidP="006014E1">
                  <w:pPr>
                    <w:suppressAutoHyphens/>
                    <w:autoSpaceDE w:val="0"/>
                    <w:adjustRightInd w:val="0"/>
                    <w:ind w:right="414"/>
                    <w:jc w:val="both"/>
                    <w:rPr>
                      <w:rFonts w:ascii="Arial" w:hAnsi="Arial" w:cs="Arial"/>
                      <w:sz w:val="18"/>
                      <w:szCs w:val="18"/>
                      <w:lang w:val="es-ES_tradnl"/>
                    </w:rPr>
                  </w:pPr>
                  <w:r w:rsidRPr="005B29CA">
                    <w:rPr>
                      <w:rFonts w:ascii="Arial" w:eastAsia="Arial" w:hAnsi="Arial" w:cs="Arial"/>
                      <w:sz w:val="18"/>
                      <w:szCs w:val="18"/>
                      <w:lang w:val="es-ES_tradnl"/>
                    </w:rPr>
                    <w:t>N</w:t>
                  </w:r>
                  <w:r w:rsidR="00D640A8" w:rsidRPr="005B29CA">
                    <w:rPr>
                      <w:rFonts w:ascii="Arial" w:eastAsia="Arial" w:hAnsi="Arial" w:cs="Arial"/>
                      <w:sz w:val="18"/>
                      <w:szCs w:val="18"/>
                      <w:lang w:val="es-ES_tradnl"/>
                    </w:rPr>
                    <w:t>ombre y apellidos del</w:t>
                  </w:r>
                  <w:r w:rsidR="00F10D02" w:rsidRPr="005B29CA">
                    <w:rPr>
                      <w:rFonts w:ascii="Arial" w:eastAsia="Arial" w:hAnsi="Arial" w:cs="Arial"/>
                      <w:sz w:val="18"/>
                      <w:szCs w:val="18"/>
                      <w:lang w:val="es-ES_tradnl"/>
                    </w:rPr>
                    <w:t>/de la</w:t>
                  </w:r>
                  <w:r w:rsidR="00D640A8" w:rsidRPr="005B29CA">
                    <w:rPr>
                      <w:rFonts w:ascii="Arial" w:eastAsia="Arial" w:hAnsi="Arial" w:cs="Arial"/>
                      <w:sz w:val="18"/>
                      <w:szCs w:val="18"/>
                      <w:lang w:val="es-ES_tradnl"/>
                    </w:rPr>
                    <w:t xml:space="preserve"> operador/a</w:t>
                  </w:r>
                  <w:r w:rsidR="005B29CA" w:rsidRPr="005B29CA">
                    <w:rPr>
                      <w:rFonts w:ascii="Arial" w:eastAsia="Arial" w:hAnsi="Arial" w:cs="Arial"/>
                      <w:sz w:val="18"/>
                      <w:szCs w:val="18"/>
                      <w:lang w:val="es-ES_tradnl"/>
                    </w:rPr>
                    <w:t>,</w:t>
                  </w:r>
                  <w:r w:rsidR="006D6FBA" w:rsidRPr="005B29CA">
                    <w:rPr>
                      <w:rFonts w:ascii="Arial" w:eastAsia="Arial" w:hAnsi="Arial" w:cs="Arial"/>
                      <w:sz w:val="18"/>
                      <w:szCs w:val="18"/>
                      <w:lang w:val="es-ES_tradnl"/>
                    </w:rPr>
                    <w:t xml:space="preserve"> representante legal</w:t>
                  </w:r>
                  <w:r w:rsidR="005B29CA" w:rsidRPr="005B29CA">
                    <w:rPr>
                      <w:rFonts w:ascii="Arial" w:eastAsia="Arial" w:hAnsi="Arial" w:cs="Arial"/>
                      <w:sz w:val="18"/>
                      <w:szCs w:val="18"/>
                      <w:lang w:val="es-ES_tradnl"/>
                    </w:rPr>
                    <w:t xml:space="preserve"> o representante ante el CAECV </w:t>
                  </w:r>
                  <w:r w:rsidRPr="005B29CA">
                    <w:rPr>
                      <w:rFonts w:ascii="Arial" w:eastAsia="Arial" w:hAnsi="Arial" w:cs="Arial"/>
                      <w:sz w:val="18"/>
                      <w:szCs w:val="18"/>
                      <w:lang w:val="es-ES_tradnl"/>
                    </w:rPr>
                    <w:t>y firma</w:t>
                  </w:r>
                </w:p>
              </w:tc>
              <w:tc>
                <w:tcPr>
                  <w:tcW w:w="5277" w:type="dxa"/>
                  <w:vMerge w:val="restart"/>
                  <w:vAlign w:val="center"/>
                </w:tcPr>
                <w:p w14:paraId="0E016A6A" w14:textId="77777777" w:rsidR="006D6FBA" w:rsidRPr="005B29CA" w:rsidRDefault="006D6FBA" w:rsidP="006014E1">
                  <w:pPr>
                    <w:pStyle w:val="Prrafodelista"/>
                    <w:suppressAutoHyphens/>
                    <w:autoSpaceDE w:val="0"/>
                    <w:adjustRightInd w:val="0"/>
                    <w:ind w:left="445" w:right="414"/>
                    <w:rPr>
                      <w:rFonts w:ascii="Arial" w:hAnsi="Arial" w:cs="Arial"/>
                      <w:bCs/>
                      <w:sz w:val="18"/>
                      <w:szCs w:val="18"/>
                      <w:lang w:val="es-ES_tradnl"/>
                    </w:rPr>
                  </w:pPr>
                </w:p>
                <w:p w14:paraId="403C938E" w14:textId="77777777" w:rsidR="00AE28F7" w:rsidRPr="005B29CA" w:rsidRDefault="00AE28F7" w:rsidP="006014E1">
                  <w:pPr>
                    <w:autoSpaceDE w:val="0"/>
                    <w:adjustRightInd w:val="0"/>
                    <w:rPr>
                      <w:rFonts w:ascii="Arial" w:hAnsi="Arial" w:cs="Arial"/>
                      <w:bCs/>
                      <w:color w:val="000000" w:themeColor="text1"/>
                      <w:sz w:val="18"/>
                      <w:szCs w:val="18"/>
                      <w:lang w:val="es-ES"/>
                    </w:rPr>
                  </w:pPr>
                  <w:r w:rsidRPr="005B29CA">
                    <w:rPr>
                      <w:rFonts w:ascii="Arial" w:hAnsi="Arial" w:cs="Arial"/>
                      <w:bCs/>
                      <w:color w:val="000000" w:themeColor="text1"/>
                      <w:sz w:val="18"/>
                      <w:szCs w:val="18"/>
                      <w:lang w:val="es-ES"/>
                    </w:rPr>
                    <w:t>Debe firmar mediante firma digital</w:t>
                  </w:r>
                  <w:r w:rsidRPr="005B29CA">
                    <w:rPr>
                      <w:rFonts w:ascii="Arial" w:hAnsi="Arial" w:cs="Arial"/>
                      <w:bCs/>
                      <w:color w:val="00B050"/>
                      <w:sz w:val="18"/>
                      <w:szCs w:val="18"/>
                      <w:lang w:val="es-ES"/>
                    </w:rPr>
                    <w:t xml:space="preserve"> </w:t>
                  </w:r>
                  <w:r w:rsidRPr="005B29CA">
                    <w:rPr>
                      <w:rFonts w:ascii="Arial" w:hAnsi="Arial" w:cs="Arial"/>
                      <w:bCs/>
                      <w:sz w:val="18"/>
                      <w:szCs w:val="18"/>
                      <w:lang w:val="es-ES"/>
                    </w:rPr>
                    <w:t xml:space="preserve">reconocida (ACCV o FNMT), </w:t>
                  </w:r>
                  <w:r w:rsidRPr="005B29CA">
                    <w:rPr>
                      <w:rFonts w:ascii="Arial" w:hAnsi="Arial" w:cs="Arial"/>
                      <w:bCs/>
                      <w:color w:val="000000" w:themeColor="text1"/>
                      <w:sz w:val="18"/>
                      <w:szCs w:val="18"/>
                      <w:lang w:val="es-ES"/>
                    </w:rPr>
                    <w:t>remitiéndolo por email; o mediante firma manuscrita, remitiéndolo por correo postal.</w:t>
                  </w:r>
                </w:p>
                <w:p w14:paraId="7CF5BB53" w14:textId="723D99A7" w:rsidR="000C12CD" w:rsidRPr="005B29CA" w:rsidRDefault="000C12CD" w:rsidP="006014E1">
                  <w:pPr>
                    <w:suppressAutoHyphens/>
                    <w:autoSpaceDE w:val="0"/>
                    <w:adjustRightInd w:val="0"/>
                    <w:ind w:right="414"/>
                    <w:rPr>
                      <w:rFonts w:ascii="Arial" w:hAnsi="Arial" w:cs="Arial"/>
                      <w:bCs/>
                      <w:sz w:val="18"/>
                      <w:szCs w:val="18"/>
                      <w:lang w:val="es-ES"/>
                    </w:rPr>
                  </w:pPr>
                </w:p>
              </w:tc>
            </w:tr>
            <w:tr w:rsidR="00B367E3" w:rsidRPr="005B29CA" w14:paraId="032A7FB8" w14:textId="77777777" w:rsidTr="00AE28F7">
              <w:trPr>
                <w:trHeight w:val="834"/>
              </w:trPr>
              <w:tc>
                <w:tcPr>
                  <w:tcW w:w="4552" w:type="dxa"/>
                </w:tcPr>
                <w:p w14:paraId="44229865" w14:textId="77777777" w:rsidR="00D640A8" w:rsidRPr="005B29CA" w:rsidRDefault="00D640A8" w:rsidP="000D0E4F">
                  <w:pPr>
                    <w:suppressAutoHyphens/>
                    <w:autoSpaceDE w:val="0"/>
                    <w:adjustRightInd w:val="0"/>
                    <w:ind w:right="414"/>
                    <w:jc w:val="both"/>
                    <w:rPr>
                      <w:rFonts w:ascii="Arial" w:hAnsi="Arial" w:cs="Arial"/>
                      <w:sz w:val="18"/>
                      <w:szCs w:val="18"/>
                      <w:lang w:val="es-ES"/>
                    </w:rPr>
                  </w:pPr>
                </w:p>
                <w:p w14:paraId="7E3D3DD1" w14:textId="7E954630" w:rsidR="00D640A8" w:rsidRPr="005B29CA" w:rsidRDefault="004338A7" w:rsidP="000D0E4F">
                  <w:pPr>
                    <w:suppressAutoHyphens/>
                    <w:autoSpaceDE w:val="0"/>
                    <w:adjustRightInd w:val="0"/>
                    <w:ind w:right="414"/>
                    <w:jc w:val="both"/>
                    <w:rPr>
                      <w:rFonts w:ascii="Arial" w:hAnsi="Arial" w:cs="Arial"/>
                      <w:sz w:val="18"/>
                      <w:szCs w:val="18"/>
                      <w:lang w:val="es-ES"/>
                    </w:rPr>
                  </w:pPr>
                  <w:r w:rsidRPr="005B29CA">
                    <w:rPr>
                      <w:rFonts w:ascii="Arial" w:hAnsi="Arial" w:cs="Arial"/>
                      <w:b/>
                      <w:bCs/>
                      <w:sz w:val="18"/>
                      <w:szCs w:val="18"/>
                      <w:highlight w:val="lightGray"/>
                      <w:lang w:val="es-ES_tradnl"/>
                    </w:rPr>
                    <w:fldChar w:fldCharType="begin">
                      <w:ffData>
                        <w:name w:val="Texto1"/>
                        <w:enabled/>
                        <w:calcOnExit w:val="0"/>
                        <w:textInput/>
                      </w:ffData>
                    </w:fldChar>
                  </w:r>
                  <w:r w:rsidRPr="005B29CA">
                    <w:rPr>
                      <w:rFonts w:ascii="Arial" w:hAnsi="Arial" w:cs="Arial"/>
                      <w:b/>
                      <w:bCs/>
                      <w:sz w:val="18"/>
                      <w:szCs w:val="18"/>
                      <w:highlight w:val="lightGray"/>
                      <w:lang w:val="es-ES_tradnl"/>
                    </w:rPr>
                    <w:instrText xml:space="preserve"> FORMTEXT </w:instrText>
                  </w:r>
                  <w:r w:rsidRPr="005B29CA">
                    <w:rPr>
                      <w:rFonts w:ascii="Arial" w:hAnsi="Arial" w:cs="Arial"/>
                      <w:b/>
                      <w:bCs/>
                      <w:sz w:val="18"/>
                      <w:szCs w:val="18"/>
                      <w:highlight w:val="lightGray"/>
                      <w:lang w:val="es-ES_tradnl"/>
                    </w:rPr>
                  </w:r>
                  <w:r w:rsidRPr="005B29CA">
                    <w:rPr>
                      <w:rFonts w:ascii="Arial" w:hAnsi="Arial" w:cs="Arial"/>
                      <w:b/>
                      <w:bCs/>
                      <w:sz w:val="18"/>
                      <w:szCs w:val="18"/>
                      <w:highlight w:val="lightGray"/>
                      <w:lang w:val="es-ES_tradnl"/>
                    </w:rPr>
                    <w:fldChar w:fldCharType="separate"/>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t> </w:t>
                  </w:r>
                  <w:r w:rsidRPr="005B29CA">
                    <w:rPr>
                      <w:rFonts w:ascii="Arial" w:hAnsi="Arial" w:cs="Arial"/>
                      <w:b/>
                      <w:bCs/>
                      <w:sz w:val="18"/>
                      <w:szCs w:val="18"/>
                      <w:highlight w:val="lightGray"/>
                      <w:lang w:val="es-ES_tradnl"/>
                    </w:rPr>
                    <w:fldChar w:fldCharType="end"/>
                  </w:r>
                </w:p>
                <w:p w14:paraId="0E79870C" w14:textId="77777777" w:rsidR="00D640A8" w:rsidRPr="005B29CA" w:rsidRDefault="00D640A8" w:rsidP="000D0E4F">
                  <w:pPr>
                    <w:suppressAutoHyphens/>
                    <w:autoSpaceDE w:val="0"/>
                    <w:adjustRightInd w:val="0"/>
                    <w:ind w:right="414"/>
                    <w:jc w:val="both"/>
                    <w:rPr>
                      <w:rFonts w:ascii="Arial" w:hAnsi="Arial" w:cs="Arial"/>
                      <w:sz w:val="18"/>
                      <w:szCs w:val="18"/>
                      <w:lang w:val="es-ES"/>
                    </w:rPr>
                  </w:pPr>
                </w:p>
                <w:p w14:paraId="673E7E3F" w14:textId="77777777" w:rsidR="00D640A8" w:rsidRPr="005B29CA" w:rsidRDefault="00D640A8" w:rsidP="000D0E4F">
                  <w:pPr>
                    <w:suppressAutoHyphens/>
                    <w:autoSpaceDE w:val="0"/>
                    <w:adjustRightInd w:val="0"/>
                    <w:ind w:right="414"/>
                    <w:jc w:val="both"/>
                    <w:rPr>
                      <w:rFonts w:ascii="Arial" w:hAnsi="Arial" w:cs="Arial"/>
                      <w:sz w:val="18"/>
                      <w:szCs w:val="18"/>
                      <w:lang w:val="es-ES"/>
                    </w:rPr>
                  </w:pPr>
                </w:p>
                <w:p w14:paraId="1B41F58D" w14:textId="77777777" w:rsidR="00D640A8" w:rsidRPr="005B29CA" w:rsidRDefault="00D640A8" w:rsidP="000D0E4F">
                  <w:pPr>
                    <w:suppressAutoHyphens/>
                    <w:autoSpaceDE w:val="0"/>
                    <w:adjustRightInd w:val="0"/>
                    <w:ind w:right="414"/>
                    <w:jc w:val="both"/>
                    <w:rPr>
                      <w:rFonts w:ascii="Arial" w:hAnsi="Arial" w:cs="Arial"/>
                      <w:sz w:val="18"/>
                      <w:szCs w:val="18"/>
                      <w:lang w:val="es-ES"/>
                    </w:rPr>
                  </w:pPr>
                </w:p>
                <w:p w14:paraId="637E1B24" w14:textId="72D61DCB" w:rsidR="005061FC" w:rsidRPr="005B29CA" w:rsidRDefault="005061FC" w:rsidP="000D0E4F">
                  <w:pPr>
                    <w:suppressAutoHyphens/>
                    <w:autoSpaceDE w:val="0"/>
                    <w:adjustRightInd w:val="0"/>
                    <w:ind w:right="414"/>
                    <w:jc w:val="both"/>
                    <w:rPr>
                      <w:rFonts w:ascii="Arial" w:hAnsi="Arial" w:cs="Arial"/>
                      <w:sz w:val="18"/>
                      <w:szCs w:val="18"/>
                      <w:lang w:val="es-ES"/>
                    </w:rPr>
                  </w:pPr>
                </w:p>
              </w:tc>
              <w:tc>
                <w:tcPr>
                  <w:tcW w:w="5277" w:type="dxa"/>
                  <w:vMerge/>
                </w:tcPr>
                <w:p w14:paraId="77E40F43" w14:textId="32B9B879" w:rsidR="00D640A8" w:rsidRPr="005B29CA" w:rsidRDefault="00D640A8" w:rsidP="000D0E4F">
                  <w:pPr>
                    <w:suppressAutoHyphens/>
                    <w:autoSpaceDE w:val="0"/>
                    <w:adjustRightInd w:val="0"/>
                    <w:ind w:right="414"/>
                    <w:jc w:val="both"/>
                    <w:rPr>
                      <w:rFonts w:ascii="Arial" w:hAnsi="Arial" w:cs="Arial"/>
                      <w:sz w:val="18"/>
                      <w:szCs w:val="18"/>
                      <w:lang w:val="es-ES"/>
                    </w:rPr>
                  </w:pPr>
                </w:p>
              </w:tc>
            </w:tr>
          </w:tbl>
          <w:p w14:paraId="754C7432" w14:textId="4B7C4EEC" w:rsidR="00D640A8" w:rsidRPr="005B29CA" w:rsidRDefault="00D640A8" w:rsidP="000D0E4F">
            <w:pPr>
              <w:suppressAutoHyphens/>
              <w:autoSpaceDN w:val="0"/>
              <w:spacing w:line="184" w:lineRule="exact"/>
              <w:ind w:right="414"/>
              <w:jc w:val="both"/>
              <w:textAlignment w:val="baseline"/>
              <w:rPr>
                <w:rFonts w:ascii="Arial" w:eastAsia="Calibri" w:hAnsi="Arial" w:cs="Arial"/>
                <w:sz w:val="18"/>
                <w:szCs w:val="18"/>
                <w:lang w:val="es-ES"/>
              </w:rPr>
            </w:pPr>
            <w:r w:rsidRPr="005B29CA">
              <w:rPr>
                <w:rFonts w:ascii="Arial" w:eastAsia="Calibri" w:hAnsi="Arial" w:cs="Arial"/>
                <w:b/>
                <w:sz w:val="18"/>
                <w:szCs w:val="18"/>
                <w:lang w:val="es-ES"/>
              </w:rPr>
              <w:t> </w:t>
            </w:r>
            <w:r w:rsidRPr="005B29CA">
              <w:rPr>
                <w:rFonts w:ascii="Arial" w:eastAsia="Calibri" w:hAnsi="Arial" w:cs="Arial"/>
                <w:b/>
                <w:sz w:val="18"/>
                <w:szCs w:val="18"/>
                <w:lang w:val="es-ES"/>
              </w:rPr>
              <w:t> </w:t>
            </w:r>
            <w:r w:rsidRPr="005B29CA">
              <w:rPr>
                <w:rFonts w:ascii="Arial" w:eastAsia="Arial" w:hAnsi="Arial" w:cs="Arial"/>
                <w:sz w:val="18"/>
                <w:szCs w:val="18"/>
                <w:lang w:val="es-ES"/>
              </w:rPr>
              <w:t xml:space="preserve">                                                                                              </w:t>
            </w:r>
          </w:p>
        </w:tc>
      </w:tr>
    </w:tbl>
    <w:p w14:paraId="37866F20" w14:textId="77777777" w:rsidR="00F92467" w:rsidRDefault="00F92467" w:rsidP="00F10D02">
      <w:pPr>
        <w:ind w:left="284" w:right="414"/>
        <w:jc w:val="both"/>
        <w:rPr>
          <w:rFonts w:ascii="Arial" w:hAnsi="Arial" w:cs="Arial"/>
          <w:i/>
          <w:sz w:val="12"/>
          <w:szCs w:val="12"/>
          <w:lang w:val="es-ES"/>
        </w:rPr>
      </w:pPr>
      <w:r w:rsidRPr="00BB008E">
        <w:rPr>
          <w:rFonts w:ascii="Arial" w:hAnsi="Arial" w:cs="Arial"/>
          <w:i/>
          <w:iCs/>
          <w:sz w:val="12"/>
          <w:szCs w:val="12"/>
          <w:lang w:val="es-ES"/>
        </w:rPr>
        <w:t>El COMITÉ D´AGRICULTURA ECOLÓGICA DE LA COMUNITAT VALENCIANA informa: de conformidad con la normativa vigente en materia de protección de datos, los datos personales facilitados por usted serán utilizados para la tramitación de esta solicitud. La legitimación para el tratamiento de sus datos es el consentimiento otorgado por usted en la presente solicitud, el cumplimiento de obligaciones legales y la realización de actuaciones de interés público o el ejercicio de potestades públicas conferidas. No se cederán datos a terceros, salvo por obligación legal. Puede ejercer sus derechos sobre protección de datos en la dirección </w:t>
      </w:r>
      <w:hyperlink r:id="rId8" w:tgtFrame="_blank" w:history="1">
        <w:r w:rsidRPr="00BB008E">
          <w:rPr>
            <w:rStyle w:val="Hipervnculo"/>
            <w:rFonts w:cs="Arial"/>
            <w:i/>
            <w:iCs/>
            <w:sz w:val="12"/>
            <w:szCs w:val="12"/>
            <w:lang w:val="es-ES"/>
          </w:rPr>
          <w:t>protecciondedatos@caecv.com</w:t>
        </w:r>
      </w:hyperlink>
      <w:r w:rsidRPr="00BB008E">
        <w:rPr>
          <w:rFonts w:ascii="Arial" w:hAnsi="Arial" w:cs="Arial"/>
          <w:i/>
          <w:iCs/>
          <w:sz w:val="12"/>
          <w:szCs w:val="12"/>
          <w:lang w:val="es-ES"/>
        </w:rPr>
        <w:t xml:space="preserve">. Puede consultar información adicional sobre protección de datos en la Política de Protección de Datos de nuestra web </w:t>
      </w:r>
      <w:hyperlink r:id="rId9" w:history="1">
        <w:r w:rsidRPr="00BB008E">
          <w:rPr>
            <w:rStyle w:val="Hipervnculo"/>
            <w:rFonts w:cs="Arial"/>
            <w:i/>
            <w:iCs/>
            <w:sz w:val="12"/>
            <w:szCs w:val="12"/>
            <w:lang w:val="es-ES"/>
          </w:rPr>
          <w:t>www.caecv.com</w:t>
        </w:r>
      </w:hyperlink>
      <w:r w:rsidRPr="00BB008E">
        <w:rPr>
          <w:rFonts w:ascii="Arial" w:hAnsi="Arial" w:cs="Arial"/>
          <w:i/>
          <w:iCs/>
          <w:sz w:val="12"/>
          <w:szCs w:val="12"/>
          <w:lang w:val="es-ES"/>
        </w:rPr>
        <w:t xml:space="preserve">. </w:t>
      </w:r>
      <w:r w:rsidRPr="00BB008E">
        <w:rPr>
          <w:rFonts w:ascii="Arial" w:hAnsi="Arial" w:cs="Arial"/>
          <w:i/>
          <w:sz w:val="12"/>
          <w:szCs w:val="12"/>
          <w:lang w:val="es-ES"/>
        </w:rPr>
        <w:t>     </w:t>
      </w:r>
    </w:p>
    <w:p w14:paraId="22C77154" w14:textId="77777777" w:rsidR="00D640A8" w:rsidRPr="00D640A8" w:rsidRDefault="00D640A8" w:rsidP="006D7619">
      <w:pPr>
        <w:suppressAutoHyphens/>
        <w:autoSpaceDN w:val="0"/>
        <w:ind w:left="284" w:right="-568"/>
        <w:jc w:val="both"/>
        <w:textAlignment w:val="baseline"/>
        <w:rPr>
          <w:rFonts w:ascii="Arial" w:eastAsia="Arial" w:hAnsi="Arial" w:cs="Arial"/>
          <w:b/>
          <w:sz w:val="18"/>
          <w:szCs w:val="18"/>
          <w:lang w:val="es-ES"/>
        </w:rPr>
      </w:pPr>
    </w:p>
    <w:sectPr w:rsidR="00D640A8" w:rsidRPr="00D640A8" w:rsidSect="001D54DE">
      <w:headerReference w:type="default" r:id="rId10"/>
      <w:footerReference w:type="default" r:id="rId11"/>
      <w:pgSz w:w="11906" w:h="16838"/>
      <w:pgMar w:top="678" w:right="707" w:bottom="720" w:left="720"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DD65" w14:textId="77777777" w:rsidR="00531C5F" w:rsidRDefault="00531C5F" w:rsidP="00392D45">
      <w:r>
        <w:separator/>
      </w:r>
    </w:p>
  </w:endnote>
  <w:endnote w:type="continuationSeparator" w:id="0">
    <w:p w14:paraId="61A91797" w14:textId="77777777" w:rsidR="00531C5F" w:rsidRDefault="00531C5F" w:rsidP="0039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1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6764"/>
      <w:gridCol w:w="2029"/>
      <w:gridCol w:w="1417"/>
    </w:tblGrid>
    <w:tr w:rsidR="003E0062" w:rsidRPr="007C64D8" w14:paraId="3195368B" w14:textId="77777777" w:rsidTr="00F10D02">
      <w:trPr>
        <w:trHeight w:val="338"/>
      </w:trPr>
      <w:tc>
        <w:tcPr>
          <w:tcW w:w="6764" w:type="dxa"/>
          <w:vAlign w:val="center"/>
        </w:tcPr>
        <w:p w14:paraId="4E44B779" w14:textId="3AD6C86B" w:rsidR="003E0062" w:rsidRPr="007C64D8" w:rsidRDefault="003E0062" w:rsidP="00862BFE">
          <w:pPr>
            <w:pStyle w:val="Piedepgina"/>
            <w:rPr>
              <w:rFonts w:ascii="Arial" w:hAnsi="Arial" w:cs="Arial"/>
              <w:noProof/>
              <w:sz w:val="12"/>
              <w:szCs w:val="12"/>
              <w:lang w:val="es-ES" w:eastAsia="es-ES"/>
            </w:rPr>
          </w:pPr>
          <w:r w:rsidRPr="00F30425">
            <w:rPr>
              <w:rFonts w:ascii="Arial" w:hAnsi="Arial" w:cs="Arial"/>
              <w:sz w:val="12"/>
              <w:szCs w:val="12"/>
            </w:rPr>
            <w:t>FPO0</w:t>
          </w:r>
          <w:r w:rsidR="00F30425" w:rsidRPr="00F30425">
            <w:rPr>
              <w:rFonts w:ascii="Arial" w:hAnsi="Arial" w:cs="Arial"/>
              <w:sz w:val="12"/>
              <w:szCs w:val="12"/>
            </w:rPr>
            <w:t>5 198</w:t>
          </w:r>
          <w:r w:rsidRPr="00F30425">
            <w:rPr>
              <w:rFonts w:ascii="Arial" w:hAnsi="Arial" w:cs="Arial"/>
              <w:sz w:val="12"/>
              <w:szCs w:val="12"/>
            </w:rPr>
            <w:t>e</w:t>
          </w:r>
          <w:r w:rsidR="00F10D02" w:rsidRPr="00F30425">
            <w:rPr>
              <w:rFonts w:ascii="Arial" w:hAnsi="Arial" w:cs="Arial"/>
              <w:sz w:val="12"/>
              <w:szCs w:val="12"/>
            </w:rPr>
            <w:t>0</w:t>
          </w:r>
          <w:r w:rsidRPr="007C64D8">
            <w:rPr>
              <w:rFonts w:ascii="Arial" w:hAnsi="Arial" w:cs="Arial"/>
              <w:sz w:val="12"/>
              <w:szCs w:val="12"/>
            </w:rPr>
            <w:t xml:space="preserve">       </w:t>
          </w:r>
          <w:r>
            <w:rPr>
              <w:rFonts w:ascii="Arial" w:hAnsi="Arial" w:cs="Arial"/>
              <w:sz w:val="12"/>
              <w:szCs w:val="12"/>
            </w:rPr>
            <w:t xml:space="preserve"> </w:t>
          </w:r>
        </w:p>
      </w:tc>
      <w:tc>
        <w:tcPr>
          <w:tcW w:w="2029" w:type="dxa"/>
          <w:vAlign w:val="center"/>
        </w:tcPr>
        <w:p w14:paraId="4901E7A8" w14:textId="77777777" w:rsidR="003E0062" w:rsidRPr="007C64D8" w:rsidRDefault="003E0062" w:rsidP="00F10D02">
          <w:pPr>
            <w:pStyle w:val="Piedepgina"/>
            <w:ind w:right="1353"/>
            <w:jc w:val="center"/>
            <w:rPr>
              <w:rFonts w:ascii="Arial" w:hAnsi="Arial" w:cs="Arial"/>
              <w:sz w:val="12"/>
              <w:szCs w:val="12"/>
            </w:rPr>
          </w:pPr>
        </w:p>
      </w:tc>
      <w:tc>
        <w:tcPr>
          <w:tcW w:w="1417" w:type="dxa"/>
          <w:vAlign w:val="center"/>
        </w:tcPr>
        <w:p w14:paraId="6920FCF5" w14:textId="66BA2DDD" w:rsidR="003E0062" w:rsidRPr="007C64D8" w:rsidRDefault="003E0062" w:rsidP="008B1078">
          <w:pPr>
            <w:pStyle w:val="Piedepgina"/>
            <w:rPr>
              <w:rFonts w:ascii="Arial" w:hAnsi="Arial" w:cs="Arial"/>
              <w:sz w:val="12"/>
              <w:szCs w:val="12"/>
            </w:rPr>
          </w:pPr>
          <w:r w:rsidRPr="007C64D8">
            <w:rPr>
              <w:rFonts w:ascii="Arial" w:hAnsi="Arial" w:cs="Arial"/>
              <w:sz w:val="12"/>
              <w:szCs w:val="12"/>
              <w:lang w:val="es-ES"/>
            </w:rPr>
            <w:t xml:space="preserve">Página </w:t>
          </w:r>
          <w:r w:rsidRPr="007C64D8">
            <w:rPr>
              <w:rFonts w:ascii="Arial" w:hAnsi="Arial" w:cs="Arial"/>
              <w:bCs/>
              <w:sz w:val="12"/>
              <w:szCs w:val="12"/>
            </w:rPr>
            <w:fldChar w:fldCharType="begin"/>
          </w:r>
          <w:r w:rsidRPr="007C64D8">
            <w:rPr>
              <w:rFonts w:ascii="Arial" w:hAnsi="Arial" w:cs="Arial"/>
              <w:bCs/>
              <w:sz w:val="12"/>
              <w:szCs w:val="12"/>
            </w:rPr>
            <w:instrText>PAGE  \* Arabic  \* MERGEFORMAT</w:instrText>
          </w:r>
          <w:r w:rsidRPr="007C64D8">
            <w:rPr>
              <w:rFonts w:ascii="Arial" w:hAnsi="Arial" w:cs="Arial"/>
              <w:bCs/>
              <w:sz w:val="12"/>
              <w:szCs w:val="12"/>
            </w:rPr>
            <w:fldChar w:fldCharType="separate"/>
          </w:r>
          <w:r>
            <w:rPr>
              <w:rFonts w:ascii="Arial" w:hAnsi="Arial" w:cs="Arial"/>
              <w:bCs/>
              <w:noProof/>
              <w:sz w:val="12"/>
              <w:szCs w:val="12"/>
            </w:rPr>
            <w:t>2</w:t>
          </w:r>
          <w:r w:rsidRPr="007C64D8">
            <w:rPr>
              <w:rFonts w:ascii="Arial" w:hAnsi="Arial" w:cs="Arial"/>
              <w:bCs/>
              <w:sz w:val="12"/>
              <w:szCs w:val="12"/>
            </w:rPr>
            <w:fldChar w:fldCharType="end"/>
          </w:r>
          <w:r w:rsidRPr="007C64D8">
            <w:rPr>
              <w:rFonts w:ascii="Arial" w:hAnsi="Arial" w:cs="Arial"/>
              <w:sz w:val="12"/>
              <w:szCs w:val="12"/>
              <w:lang w:val="es-ES"/>
            </w:rPr>
            <w:t xml:space="preserve"> de</w:t>
          </w:r>
          <w:r>
            <w:rPr>
              <w:rFonts w:ascii="Arial" w:hAnsi="Arial" w:cs="Arial"/>
              <w:sz w:val="12"/>
              <w:szCs w:val="12"/>
              <w:lang w:val="es-ES"/>
            </w:rPr>
            <w:t xml:space="preserve"> </w:t>
          </w:r>
          <w:r w:rsidR="005006D4">
            <w:rPr>
              <w:rFonts w:ascii="Arial" w:hAnsi="Arial" w:cs="Arial"/>
              <w:sz w:val="12"/>
              <w:szCs w:val="12"/>
              <w:lang w:val="es-ES"/>
            </w:rPr>
            <w:t>3</w:t>
          </w:r>
        </w:p>
      </w:tc>
    </w:tr>
  </w:tbl>
  <w:p w14:paraId="445A4FC8" w14:textId="77777777" w:rsidR="003E0062" w:rsidRPr="00053047" w:rsidRDefault="003E0062" w:rsidP="00CA3A28">
    <w:pPr>
      <w:pStyle w:val="Piedepgina"/>
      <w:ind w:left="284"/>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8F76" w14:textId="77777777" w:rsidR="00531C5F" w:rsidRDefault="00531C5F" w:rsidP="00392D45">
      <w:r>
        <w:separator/>
      </w:r>
    </w:p>
  </w:footnote>
  <w:footnote w:type="continuationSeparator" w:id="0">
    <w:p w14:paraId="1D5D6855" w14:textId="77777777" w:rsidR="00531C5F" w:rsidRDefault="00531C5F" w:rsidP="0039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CellMar>
        <w:left w:w="70" w:type="dxa"/>
        <w:right w:w="70" w:type="dxa"/>
      </w:tblCellMar>
      <w:tblLook w:val="04A0" w:firstRow="1" w:lastRow="0" w:firstColumn="1" w:lastColumn="0" w:noHBand="0" w:noVBand="1"/>
    </w:tblPr>
    <w:tblGrid>
      <w:gridCol w:w="1377"/>
      <w:gridCol w:w="7270"/>
      <w:gridCol w:w="2126"/>
    </w:tblGrid>
    <w:tr w:rsidR="004A08AC" w:rsidRPr="00560E08" w14:paraId="48A83761" w14:textId="77777777" w:rsidTr="000C12CD">
      <w:trPr>
        <w:trHeight w:val="779"/>
      </w:trPr>
      <w:tc>
        <w:tcPr>
          <w:tcW w:w="1377" w:type="dxa"/>
        </w:tcPr>
        <w:p w14:paraId="1DC49629" w14:textId="15534F14" w:rsidR="004A08AC" w:rsidRDefault="000C12CD" w:rsidP="00073259">
          <w:pPr>
            <w:pStyle w:val="Encabezado"/>
            <w:ind w:right="177"/>
          </w:pPr>
          <w:r>
            <w:rPr>
              <w:noProof/>
            </w:rPr>
            <w:drawing>
              <wp:anchor distT="0" distB="0" distL="114300" distR="114300" simplePos="0" relativeHeight="251666432" behindDoc="0" locked="0" layoutInCell="1" allowOverlap="1" wp14:anchorId="43801BFF" wp14:editId="214FA3DB">
                <wp:simplePos x="0" y="0"/>
                <wp:positionH relativeFrom="column">
                  <wp:posOffset>-108239</wp:posOffset>
                </wp:positionH>
                <wp:positionV relativeFrom="paragraph">
                  <wp:posOffset>69446</wp:posOffset>
                </wp:positionV>
                <wp:extent cx="1292860" cy="695325"/>
                <wp:effectExtent l="0" t="0" r="2540" b="0"/>
                <wp:wrapNone/>
                <wp:docPr id="1266532032" name="Imagen 5">
                  <a:extLst xmlns:a="http://schemas.openxmlformats.org/drawingml/2006/main">
                    <a:ext uri="{FF2B5EF4-FFF2-40B4-BE49-F238E27FC236}">
                      <a16:creationId xmlns:a16="http://schemas.microsoft.com/office/drawing/2014/main" id="{A65B4BF6-AC8B-455A-9DCD-946CD694DA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Imagen 5">
                          <a:extLst>
                            <a:ext uri="{FF2B5EF4-FFF2-40B4-BE49-F238E27FC236}">
                              <a16:creationId xmlns:a16="http://schemas.microsoft.com/office/drawing/2014/main" id="{A65B4BF6-AC8B-455A-9DCD-946CD694DAA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177F1" w14:textId="77777777" w:rsidR="004A08AC" w:rsidRDefault="004A08AC" w:rsidP="00754F20"/>
        <w:p w14:paraId="2E23123F" w14:textId="77777777" w:rsidR="004A08AC" w:rsidRPr="00754F20" w:rsidRDefault="004A08AC" w:rsidP="00754F20">
          <w:pPr>
            <w:ind w:firstLine="708"/>
          </w:pPr>
        </w:p>
      </w:tc>
      <w:tc>
        <w:tcPr>
          <w:tcW w:w="7270" w:type="dxa"/>
          <w:vAlign w:val="center"/>
        </w:tcPr>
        <w:p w14:paraId="127FCF7C" w14:textId="5BE4B45F" w:rsidR="004A08AC" w:rsidRDefault="004A08AC" w:rsidP="00BB008E">
          <w:pPr>
            <w:pStyle w:val="Ttulo1"/>
            <w:spacing w:before="80"/>
            <w:ind w:left="165"/>
            <w:jc w:val="center"/>
            <w:rPr>
              <w:rFonts w:cs="Arial"/>
              <w:spacing w:val="-1"/>
            </w:rPr>
          </w:pPr>
        </w:p>
        <w:p w14:paraId="3D8CECDF" w14:textId="2B92EE41" w:rsidR="004A08AC" w:rsidRPr="00BB008E" w:rsidRDefault="004A08AC" w:rsidP="008910D7">
          <w:pPr>
            <w:ind w:left="534" w:right="131"/>
            <w:jc w:val="center"/>
            <w:rPr>
              <w:rFonts w:cs="Arial"/>
              <w:b/>
              <w:bCs/>
              <w:sz w:val="20"/>
              <w:szCs w:val="20"/>
              <w:lang w:val="es-ES"/>
            </w:rPr>
          </w:pPr>
          <w:r w:rsidRPr="00525617">
            <w:rPr>
              <w:rFonts w:ascii="Arial" w:hAnsi="Arial" w:cs="Arial"/>
              <w:b/>
              <w:sz w:val="18"/>
              <w:szCs w:val="18"/>
              <w:lang w:val="es-ES_tradnl"/>
            </w:rPr>
            <w:t xml:space="preserve">SOLICITUD DE </w:t>
          </w:r>
          <w:r w:rsidR="008910D7">
            <w:rPr>
              <w:rFonts w:ascii="Arial" w:hAnsi="Arial" w:cs="Arial"/>
              <w:b/>
              <w:sz w:val="18"/>
              <w:szCs w:val="18"/>
              <w:lang w:val="es-ES_tradnl"/>
            </w:rPr>
            <w:t>SEGUNDO DICTAMEN PERICIAL</w:t>
          </w:r>
        </w:p>
      </w:tc>
      <w:tc>
        <w:tcPr>
          <w:tcW w:w="2126" w:type="dxa"/>
        </w:tcPr>
        <w:p w14:paraId="6267F17D" w14:textId="75C08CE8" w:rsidR="004A08AC" w:rsidRPr="000C1244" w:rsidRDefault="008910D7" w:rsidP="00073259">
          <w:pPr>
            <w:pStyle w:val="Encabezado"/>
            <w:rPr>
              <w:szCs w:val="21"/>
              <w:lang w:val="es-ES"/>
            </w:rPr>
          </w:pPr>
          <w:r>
            <w:rPr>
              <w:noProof/>
              <w:lang w:val="es-ES" w:eastAsia="es-ES"/>
            </w:rPr>
            <w:drawing>
              <wp:anchor distT="0" distB="0" distL="114300" distR="114300" simplePos="0" relativeHeight="251664384" behindDoc="0" locked="0" layoutInCell="1" allowOverlap="1" wp14:anchorId="4C9022E0" wp14:editId="5EEAAADF">
                <wp:simplePos x="0" y="0"/>
                <wp:positionH relativeFrom="column">
                  <wp:posOffset>427355</wp:posOffset>
                </wp:positionH>
                <wp:positionV relativeFrom="paragraph">
                  <wp:posOffset>283845</wp:posOffset>
                </wp:positionV>
                <wp:extent cx="524510" cy="351155"/>
                <wp:effectExtent l="0" t="0" r="8890" b="0"/>
                <wp:wrapSquare wrapText="bothSides"/>
                <wp:docPr id="1617989211" name="Imagen 1617989211" descr="EU_Organic_Logo_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Organic_Logo_Colour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5408" behindDoc="0" locked="0" layoutInCell="1" allowOverlap="1" wp14:anchorId="4A71564A" wp14:editId="020DCD9F">
                <wp:simplePos x="0" y="0"/>
                <wp:positionH relativeFrom="column">
                  <wp:posOffset>167005</wp:posOffset>
                </wp:positionH>
                <wp:positionV relativeFrom="paragraph">
                  <wp:posOffset>283845</wp:posOffset>
                </wp:positionV>
                <wp:extent cx="224155" cy="370205"/>
                <wp:effectExtent l="0" t="0" r="4445" b="0"/>
                <wp:wrapSquare wrapText="bothSides"/>
                <wp:docPr id="473475058" name="Imagen 473475058" descr="CAECV-Sello-Certificacion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ECV-Sello-CertificacionRGB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155" cy="3702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615E73" w14:textId="1263AF93" w:rsidR="004A08AC" w:rsidRPr="00B40D0C" w:rsidRDefault="004A08AC" w:rsidP="00073259">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35F"/>
    <w:multiLevelType w:val="hybridMultilevel"/>
    <w:tmpl w:val="DDB2856C"/>
    <w:lvl w:ilvl="0" w:tplc="A14EC6FC">
      <w:start w:val="1"/>
      <w:numFmt w:val="decimal"/>
      <w:lvlText w:val="%1."/>
      <w:lvlJc w:val="left"/>
      <w:pPr>
        <w:ind w:left="1440" w:hanging="360"/>
      </w:pPr>
      <w:rPr>
        <w:rFonts w:ascii="Arial" w:hAnsi="Arial" w:hint="default"/>
        <w:b w:val="0"/>
        <w:i w:val="0"/>
        <w:sz w:val="18"/>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1F77C9D"/>
    <w:multiLevelType w:val="hybridMultilevel"/>
    <w:tmpl w:val="E388716C"/>
    <w:lvl w:ilvl="0" w:tplc="ABB280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24248"/>
    <w:multiLevelType w:val="hybridMultilevel"/>
    <w:tmpl w:val="D7347AA2"/>
    <w:lvl w:ilvl="0" w:tplc="007851B4">
      <w:start w:val="1"/>
      <w:numFmt w:val="upperLetter"/>
      <w:lvlText w:val="%1."/>
      <w:lvlJc w:val="left"/>
      <w:pPr>
        <w:ind w:left="786" w:hanging="360"/>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B265031"/>
    <w:multiLevelType w:val="hybridMultilevel"/>
    <w:tmpl w:val="608A17D2"/>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 w15:restartNumberingAfterBreak="0">
    <w:nsid w:val="0B660536"/>
    <w:multiLevelType w:val="hybridMultilevel"/>
    <w:tmpl w:val="19EE084E"/>
    <w:lvl w:ilvl="0" w:tplc="9A8A408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cs="Wingdings" w:hint="default"/>
      </w:rPr>
    </w:lvl>
    <w:lvl w:ilvl="3" w:tplc="0C0A0001" w:tentative="1">
      <w:start w:val="1"/>
      <w:numFmt w:val="bullet"/>
      <w:lvlText w:val=""/>
      <w:lvlJc w:val="left"/>
      <w:pPr>
        <w:ind w:left="3600" w:hanging="360"/>
      </w:pPr>
      <w:rPr>
        <w:rFonts w:ascii="Symbol" w:hAnsi="Symbol" w:cs="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cs="Wingdings" w:hint="default"/>
      </w:rPr>
    </w:lvl>
    <w:lvl w:ilvl="6" w:tplc="0C0A0001" w:tentative="1">
      <w:start w:val="1"/>
      <w:numFmt w:val="bullet"/>
      <w:lvlText w:val=""/>
      <w:lvlJc w:val="left"/>
      <w:pPr>
        <w:ind w:left="5760" w:hanging="360"/>
      </w:pPr>
      <w:rPr>
        <w:rFonts w:ascii="Symbol" w:hAnsi="Symbol" w:cs="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0EE87F4D"/>
    <w:multiLevelType w:val="hybridMultilevel"/>
    <w:tmpl w:val="2B58446A"/>
    <w:lvl w:ilvl="0" w:tplc="88D005E0">
      <w:start w:val="1"/>
      <w:numFmt w:val="bullet"/>
      <w:lvlText w:val="-"/>
      <w:lvlJc w:val="left"/>
      <w:pPr>
        <w:ind w:left="390" w:hanging="360"/>
      </w:pPr>
      <w:rPr>
        <w:rFonts w:ascii="Simplified Arabic Fixed" w:hAnsi="Simplified Arabic Fixed" w:hint="default"/>
      </w:rPr>
    </w:lvl>
    <w:lvl w:ilvl="1" w:tplc="0C0A0003">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6" w15:restartNumberingAfterBreak="0">
    <w:nsid w:val="16E879DD"/>
    <w:multiLevelType w:val="hybridMultilevel"/>
    <w:tmpl w:val="CB76EE54"/>
    <w:lvl w:ilvl="0" w:tplc="FFFFFFFF">
      <w:start w:val="1"/>
      <w:numFmt w:val="bullet"/>
      <w:lvlText w:val="-"/>
      <w:lvlJc w:val="left"/>
      <w:pPr>
        <w:ind w:left="720" w:hanging="360"/>
      </w:pPr>
      <w:rPr>
        <w:rFonts w:ascii="Calibri" w:hAnsi="Calibri"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647AA"/>
    <w:multiLevelType w:val="hybridMultilevel"/>
    <w:tmpl w:val="C96A9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823101"/>
    <w:multiLevelType w:val="hybridMultilevel"/>
    <w:tmpl w:val="923CAAEC"/>
    <w:lvl w:ilvl="0" w:tplc="D5164C40">
      <w:numFmt w:val="bullet"/>
      <w:lvlText w:val="-"/>
      <w:lvlJc w:val="left"/>
      <w:pPr>
        <w:ind w:left="2484" w:hanging="360"/>
      </w:pPr>
      <w:rPr>
        <w:rFonts w:ascii="Arial" w:eastAsiaTheme="minorHAnsi" w:hAnsi="Arial" w:cs="Arial" w:hint="default"/>
        <w:color w:val="auto"/>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cs="Wingdings" w:hint="default"/>
      </w:rPr>
    </w:lvl>
    <w:lvl w:ilvl="3" w:tplc="0C0A0001" w:tentative="1">
      <w:start w:val="1"/>
      <w:numFmt w:val="bullet"/>
      <w:lvlText w:val=""/>
      <w:lvlJc w:val="left"/>
      <w:pPr>
        <w:ind w:left="4644" w:hanging="360"/>
      </w:pPr>
      <w:rPr>
        <w:rFonts w:ascii="Symbol" w:hAnsi="Symbol" w:cs="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cs="Wingdings" w:hint="default"/>
      </w:rPr>
    </w:lvl>
    <w:lvl w:ilvl="6" w:tplc="0C0A0001" w:tentative="1">
      <w:start w:val="1"/>
      <w:numFmt w:val="bullet"/>
      <w:lvlText w:val=""/>
      <w:lvlJc w:val="left"/>
      <w:pPr>
        <w:ind w:left="6804" w:hanging="360"/>
      </w:pPr>
      <w:rPr>
        <w:rFonts w:ascii="Symbol" w:hAnsi="Symbol" w:cs="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cs="Wingdings" w:hint="default"/>
      </w:rPr>
    </w:lvl>
  </w:abstractNum>
  <w:abstractNum w:abstractNumId="9" w15:restartNumberingAfterBreak="0">
    <w:nsid w:val="284E7026"/>
    <w:multiLevelType w:val="hybridMultilevel"/>
    <w:tmpl w:val="435EFF7C"/>
    <w:lvl w:ilvl="0" w:tplc="CC705F24">
      <w:start w:val="1"/>
      <w:numFmt w:val="bullet"/>
      <w:lvlText w:val=""/>
      <w:lvlJc w:val="left"/>
      <w:pPr>
        <w:ind w:left="624" w:hanging="340"/>
      </w:pPr>
      <w:rPr>
        <w:rFonts w:ascii="Wingdings 2" w:eastAsia="Wingdings 2" w:hAnsi="Wingdings 2" w:hint="default"/>
        <w:w w:val="89"/>
        <w:sz w:val="22"/>
        <w:szCs w:val="22"/>
      </w:rPr>
    </w:lvl>
    <w:lvl w:ilvl="1" w:tplc="776CE33E">
      <w:start w:val="1"/>
      <w:numFmt w:val="bullet"/>
      <w:lvlText w:val="•"/>
      <w:lvlJc w:val="left"/>
      <w:pPr>
        <w:ind w:left="1655" w:hanging="340"/>
      </w:pPr>
      <w:rPr>
        <w:rFonts w:hint="default"/>
      </w:rPr>
    </w:lvl>
    <w:lvl w:ilvl="2" w:tplc="79229220">
      <w:start w:val="1"/>
      <w:numFmt w:val="bullet"/>
      <w:lvlText w:val="•"/>
      <w:lvlJc w:val="left"/>
      <w:pPr>
        <w:ind w:left="2636" w:hanging="340"/>
      </w:pPr>
      <w:rPr>
        <w:rFonts w:hint="default"/>
      </w:rPr>
    </w:lvl>
    <w:lvl w:ilvl="3" w:tplc="76A4EF64">
      <w:start w:val="1"/>
      <w:numFmt w:val="bullet"/>
      <w:lvlText w:val="•"/>
      <w:lvlJc w:val="left"/>
      <w:pPr>
        <w:ind w:left="3617" w:hanging="340"/>
      </w:pPr>
      <w:rPr>
        <w:rFonts w:hint="default"/>
      </w:rPr>
    </w:lvl>
    <w:lvl w:ilvl="4" w:tplc="958ED520">
      <w:start w:val="1"/>
      <w:numFmt w:val="bullet"/>
      <w:lvlText w:val="•"/>
      <w:lvlJc w:val="left"/>
      <w:pPr>
        <w:ind w:left="4598" w:hanging="340"/>
      </w:pPr>
      <w:rPr>
        <w:rFonts w:hint="default"/>
      </w:rPr>
    </w:lvl>
    <w:lvl w:ilvl="5" w:tplc="B73CF9CC">
      <w:start w:val="1"/>
      <w:numFmt w:val="bullet"/>
      <w:lvlText w:val="•"/>
      <w:lvlJc w:val="left"/>
      <w:pPr>
        <w:ind w:left="5580" w:hanging="340"/>
      </w:pPr>
      <w:rPr>
        <w:rFonts w:hint="default"/>
      </w:rPr>
    </w:lvl>
    <w:lvl w:ilvl="6" w:tplc="AD5629D8">
      <w:start w:val="1"/>
      <w:numFmt w:val="bullet"/>
      <w:lvlText w:val="•"/>
      <w:lvlJc w:val="left"/>
      <w:pPr>
        <w:ind w:left="6561" w:hanging="340"/>
      </w:pPr>
      <w:rPr>
        <w:rFonts w:hint="default"/>
      </w:rPr>
    </w:lvl>
    <w:lvl w:ilvl="7" w:tplc="8D18641A">
      <w:start w:val="1"/>
      <w:numFmt w:val="bullet"/>
      <w:lvlText w:val="•"/>
      <w:lvlJc w:val="left"/>
      <w:pPr>
        <w:ind w:left="7542" w:hanging="340"/>
      </w:pPr>
      <w:rPr>
        <w:rFonts w:hint="default"/>
      </w:rPr>
    </w:lvl>
    <w:lvl w:ilvl="8" w:tplc="8E34CDF4">
      <w:start w:val="1"/>
      <w:numFmt w:val="bullet"/>
      <w:lvlText w:val="•"/>
      <w:lvlJc w:val="left"/>
      <w:pPr>
        <w:ind w:left="8523" w:hanging="340"/>
      </w:pPr>
      <w:rPr>
        <w:rFonts w:hint="default"/>
      </w:rPr>
    </w:lvl>
  </w:abstractNum>
  <w:abstractNum w:abstractNumId="10" w15:restartNumberingAfterBreak="0">
    <w:nsid w:val="297E030D"/>
    <w:multiLevelType w:val="hybridMultilevel"/>
    <w:tmpl w:val="5A80400C"/>
    <w:lvl w:ilvl="0" w:tplc="9A8A4082">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38491513"/>
    <w:multiLevelType w:val="hybridMultilevel"/>
    <w:tmpl w:val="CE5C49C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0C0A0017">
      <w:start w:val="1"/>
      <w:numFmt w:val="lowerLetter"/>
      <w:lvlText w:val="%3)"/>
      <w:lvlJc w:val="left"/>
      <w:pPr>
        <w:ind w:left="3191" w:hanging="36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39D0297F"/>
    <w:multiLevelType w:val="hybridMultilevel"/>
    <w:tmpl w:val="5D76016A"/>
    <w:lvl w:ilvl="0" w:tplc="92487D8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3E0DBE"/>
    <w:multiLevelType w:val="hybridMultilevel"/>
    <w:tmpl w:val="5204C02C"/>
    <w:lvl w:ilvl="0" w:tplc="DA80FA4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D340A1"/>
    <w:multiLevelType w:val="hybridMultilevel"/>
    <w:tmpl w:val="BB18338C"/>
    <w:lvl w:ilvl="0" w:tplc="FFFFFFFF">
      <w:start w:val="1"/>
      <w:numFmt w:val="bullet"/>
      <w:lvlText w:val="-"/>
      <w:lvlJc w:val="left"/>
      <w:pPr>
        <w:ind w:left="720" w:hanging="360"/>
      </w:pPr>
      <w:rPr>
        <w:rFonts w:ascii="Calibri" w:hAnsi="Calibri" w:hint="default"/>
      </w:rPr>
    </w:lvl>
    <w:lvl w:ilvl="1" w:tplc="A14EC6FC">
      <w:start w:val="1"/>
      <w:numFmt w:val="decimal"/>
      <w:lvlText w:val="%2."/>
      <w:lvlJc w:val="left"/>
      <w:pPr>
        <w:ind w:left="1440" w:hanging="360"/>
      </w:pPr>
      <w:rPr>
        <w:rFonts w:ascii="Arial" w:hAnsi="Arial" w:hint="default"/>
        <w:b w:val="0"/>
        <w:i w:val="0"/>
        <w:sz w:val="18"/>
      </w:rPr>
    </w:lvl>
    <w:lvl w:ilvl="2" w:tplc="0CEABA60">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CB410E"/>
    <w:multiLevelType w:val="hybridMultilevel"/>
    <w:tmpl w:val="D72EC202"/>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BB7012E"/>
    <w:multiLevelType w:val="hybridMultilevel"/>
    <w:tmpl w:val="D1B0E788"/>
    <w:lvl w:ilvl="0" w:tplc="F3EAF470">
      <w:start w:val="4"/>
      <w:numFmt w:val="bullet"/>
      <w:lvlText w:val="-"/>
      <w:lvlJc w:val="left"/>
      <w:pPr>
        <w:ind w:left="1353" w:hanging="360"/>
      </w:pPr>
      <w:rPr>
        <w:rFonts w:ascii="Arial" w:eastAsiaTheme="minorHAnsi" w:hAnsi="Arial" w:cs="Arial" w:hint="default"/>
        <w:b w:val="0"/>
        <w:bCs/>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7" w15:restartNumberingAfterBreak="0">
    <w:nsid w:val="5403308C"/>
    <w:multiLevelType w:val="hybridMultilevel"/>
    <w:tmpl w:val="DAE4F5B6"/>
    <w:lvl w:ilvl="0" w:tplc="5B5C403E">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4383368"/>
    <w:multiLevelType w:val="hybridMultilevel"/>
    <w:tmpl w:val="B40E08CC"/>
    <w:lvl w:ilvl="0" w:tplc="9A8A4082">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4771FC2"/>
    <w:multiLevelType w:val="hybridMultilevel"/>
    <w:tmpl w:val="5B0AE9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363A56"/>
    <w:multiLevelType w:val="hybridMultilevel"/>
    <w:tmpl w:val="B02402F6"/>
    <w:lvl w:ilvl="0" w:tplc="7128861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63C12244"/>
    <w:multiLevelType w:val="hybridMultilevel"/>
    <w:tmpl w:val="45403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BA4561"/>
    <w:multiLevelType w:val="hybridMultilevel"/>
    <w:tmpl w:val="BDA4B1EE"/>
    <w:lvl w:ilvl="0" w:tplc="FFFFFFFF">
      <w:start w:val="1"/>
      <w:numFmt w:val="bullet"/>
      <w:lvlText w:val="-"/>
      <w:lvlJc w:val="left"/>
      <w:pPr>
        <w:ind w:left="720" w:hanging="360"/>
      </w:pPr>
      <w:rPr>
        <w:rFonts w:ascii="Calibri" w:hAnsi="Calibri" w:hint="default"/>
      </w:rPr>
    </w:lvl>
    <w:lvl w:ilvl="1" w:tplc="AC46789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703719"/>
    <w:multiLevelType w:val="hybridMultilevel"/>
    <w:tmpl w:val="F6D6FFDA"/>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78D37AF5"/>
    <w:multiLevelType w:val="hybridMultilevel"/>
    <w:tmpl w:val="CE3C5C9A"/>
    <w:lvl w:ilvl="0" w:tplc="0C0A0015">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7BED0C38"/>
    <w:multiLevelType w:val="hybridMultilevel"/>
    <w:tmpl w:val="C6449464"/>
    <w:lvl w:ilvl="0" w:tplc="F662C2A4">
      <w:start w:val="4"/>
      <w:numFmt w:val="bullet"/>
      <w:lvlText w:val="-"/>
      <w:lvlJc w:val="left"/>
      <w:pPr>
        <w:ind w:left="1398" w:hanging="360"/>
      </w:pPr>
      <w:rPr>
        <w:rFonts w:ascii="Arial" w:eastAsiaTheme="minorHAnsi" w:hAnsi="Arial" w:cs="Arial" w:hint="default"/>
      </w:rPr>
    </w:lvl>
    <w:lvl w:ilvl="1" w:tplc="0C0A0003" w:tentative="1">
      <w:start w:val="1"/>
      <w:numFmt w:val="bullet"/>
      <w:lvlText w:val="o"/>
      <w:lvlJc w:val="left"/>
      <w:pPr>
        <w:ind w:left="2118" w:hanging="360"/>
      </w:pPr>
      <w:rPr>
        <w:rFonts w:ascii="Courier New" w:hAnsi="Courier New" w:cs="Courier New" w:hint="default"/>
      </w:rPr>
    </w:lvl>
    <w:lvl w:ilvl="2" w:tplc="0C0A0005" w:tentative="1">
      <w:start w:val="1"/>
      <w:numFmt w:val="bullet"/>
      <w:lvlText w:val=""/>
      <w:lvlJc w:val="left"/>
      <w:pPr>
        <w:ind w:left="2838" w:hanging="360"/>
      </w:pPr>
      <w:rPr>
        <w:rFonts w:ascii="Wingdings" w:hAnsi="Wingdings" w:hint="default"/>
      </w:rPr>
    </w:lvl>
    <w:lvl w:ilvl="3" w:tplc="0C0A0001" w:tentative="1">
      <w:start w:val="1"/>
      <w:numFmt w:val="bullet"/>
      <w:lvlText w:val=""/>
      <w:lvlJc w:val="left"/>
      <w:pPr>
        <w:ind w:left="3558" w:hanging="360"/>
      </w:pPr>
      <w:rPr>
        <w:rFonts w:ascii="Symbol" w:hAnsi="Symbol" w:hint="default"/>
      </w:rPr>
    </w:lvl>
    <w:lvl w:ilvl="4" w:tplc="0C0A0003" w:tentative="1">
      <w:start w:val="1"/>
      <w:numFmt w:val="bullet"/>
      <w:lvlText w:val="o"/>
      <w:lvlJc w:val="left"/>
      <w:pPr>
        <w:ind w:left="4278" w:hanging="360"/>
      </w:pPr>
      <w:rPr>
        <w:rFonts w:ascii="Courier New" w:hAnsi="Courier New" w:cs="Courier New" w:hint="default"/>
      </w:rPr>
    </w:lvl>
    <w:lvl w:ilvl="5" w:tplc="0C0A0005" w:tentative="1">
      <w:start w:val="1"/>
      <w:numFmt w:val="bullet"/>
      <w:lvlText w:val=""/>
      <w:lvlJc w:val="left"/>
      <w:pPr>
        <w:ind w:left="4998" w:hanging="360"/>
      </w:pPr>
      <w:rPr>
        <w:rFonts w:ascii="Wingdings" w:hAnsi="Wingdings" w:hint="default"/>
      </w:rPr>
    </w:lvl>
    <w:lvl w:ilvl="6" w:tplc="0C0A0001" w:tentative="1">
      <w:start w:val="1"/>
      <w:numFmt w:val="bullet"/>
      <w:lvlText w:val=""/>
      <w:lvlJc w:val="left"/>
      <w:pPr>
        <w:ind w:left="5718" w:hanging="360"/>
      </w:pPr>
      <w:rPr>
        <w:rFonts w:ascii="Symbol" w:hAnsi="Symbol" w:hint="default"/>
      </w:rPr>
    </w:lvl>
    <w:lvl w:ilvl="7" w:tplc="0C0A0003" w:tentative="1">
      <w:start w:val="1"/>
      <w:numFmt w:val="bullet"/>
      <w:lvlText w:val="o"/>
      <w:lvlJc w:val="left"/>
      <w:pPr>
        <w:ind w:left="6438" w:hanging="360"/>
      </w:pPr>
      <w:rPr>
        <w:rFonts w:ascii="Courier New" w:hAnsi="Courier New" w:cs="Courier New" w:hint="default"/>
      </w:rPr>
    </w:lvl>
    <w:lvl w:ilvl="8" w:tplc="0C0A0005" w:tentative="1">
      <w:start w:val="1"/>
      <w:numFmt w:val="bullet"/>
      <w:lvlText w:val=""/>
      <w:lvlJc w:val="left"/>
      <w:pPr>
        <w:ind w:left="7158" w:hanging="360"/>
      </w:pPr>
      <w:rPr>
        <w:rFonts w:ascii="Wingdings" w:hAnsi="Wingdings" w:hint="default"/>
      </w:rPr>
    </w:lvl>
  </w:abstractNum>
  <w:abstractNum w:abstractNumId="26" w15:restartNumberingAfterBreak="0">
    <w:nsid w:val="7C15137A"/>
    <w:multiLevelType w:val="hybridMultilevel"/>
    <w:tmpl w:val="53B005D6"/>
    <w:lvl w:ilvl="0" w:tplc="52E2033E">
      <w:start w:val="1"/>
      <w:numFmt w:val="decimal"/>
      <w:lvlText w:val="(%1)"/>
      <w:lvlJc w:val="left"/>
      <w:pPr>
        <w:ind w:left="614" w:hanging="360"/>
      </w:pPr>
      <w:rPr>
        <w:rFonts w:ascii="Arial" w:eastAsia="Arial" w:hAnsi="Arial" w:cs="Arial"/>
        <w:b w:val="0"/>
        <w:i/>
        <w:sz w:val="12"/>
      </w:rPr>
    </w:lvl>
    <w:lvl w:ilvl="1" w:tplc="0C0A0019" w:tentative="1">
      <w:start w:val="1"/>
      <w:numFmt w:val="lowerLetter"/>
      <w:lvlText w:val="%2."/>
      <w:lvlJc w:val="left"/>
      <w:pPr>
        <w:ind w:left="1334" w:hanging="360"/>
      </w:pPr>
    </w:lvl>
    <w:lvl w:ilvl="2" w:tplc="0C0A001B" w:tentative="1">
      <w:start w:val="1"/>
      <w:numFmt w:val="lowerRoman"/>
      <w:lvlText w:val="%3."/>
      <w:lvlJc w:val="right"/>
      <w:pPr>
        <w:ind w:left="2054" w:hanging="180"/>
      </w:pPr>
    </w:lvl>
    <w:lvl w:ilvl="3" w:tplc="0C0A000F" w:tentative="1">
      <w:start w:val="1"/>
      <w:numFmt w:val="decimal"/>
      <w:lvlText w:val="%4."/>
      <w:lvlJc w:val="left"/>
      <w:pPr>
        <w:ind w:left="2774" w:hanging="360"/>
      </w:pPr>
    </w:lvl>
    <w:lvl w:ilvl="4" w:tplc="0C0A0019" w:tentative="1">
      <w:start w:val="1"/>
      <w:numFmt w:val="lowerLetter"/>
      <w:lvlText w:val="%5."/>
      <w:lvlJc w:val="left"/>
      <w:pPr>
        <w:ind w:left="3494" w:hanging="360"/>
      </w:pPr>
    </w:lvl>
    <w:lvl w:ilvl="5" w:tplc="0C0A001B" w:tentative="1">
      <w:start w:val="1"/>
      <w:numFmt w:val="lowerRoman"/>
      <w:lvlText w:val="%6."/>
      <w:lvlJc w:val="right"/>
      <w:pPr>
        <w:ind w:left="4214" w:hanging="180"/>
      </w:pPr>
    </w:lvl>
    <w:lvl w:ilvl="6" w:tplc="0C0A000F" w:tentative="1">
      <w:start w:val="1"/>
      <w:numFmt w:val="decimal"/>
      <w:lvlText w:val="%7."/>
      <w:lvlJc w:val="left"/>
      <w:pPr>
        <w:ind w:left="4934" w:hanging="360"/>
      </w:pPr>
    </w:lvl>
    <w:lvl w:ilvl="7" w:tplc="0C0A0019" w:tentative="1">
      <w:start w:val="1"/>
      <w:numFmt w:val="lowerLetter"/>
      <w:lvlText w:val="%8."/>
      <w:lvlJc w:val="left"/>
      <w:pPr>
        <w:ind w:left="5654" w:hanging="360"/>
      </w:pPr>
    </w:lvl>
    <w:lvl w:ilvl="8" w:tplc="0C0A001B" w:tentative="1">
      <w:start w:val="1"/>
      <w:numFmt w:val="lowerRoman"/>
      <w:lvlText w:val="%9."/>
      <w:lvlJc w:val="right"/>
      <w:pPr>
        <w:ind w:left="6374" w:hanging="180"/>
      </w:pPr>
    </w:lvl>
  </w:abstractNum>
  <w:num w:numId="1" w16cid:durableId="2055537700">
    <w:abstractNumId w:val="9"/>
  </w:num>
  <w:num w:numId="2" w16cid:durableId="1916162899">
    <w:abstractNumId w:val="26"/>
  </w:num>
  <w:num w:numId="3" w16cid:durableId="1431852048">
    <w:abstractNumId w:val="5"/>
  </w:num>
  <w:num w:numId="4" w16cid:durableId="705566948">
    <w:abstractNumId w:val="23"/>
  </w:num>
  <w:num w:numId="5" w16cid:durableId="1076167124">
    <w:abstractNumId w:val="19"/>
  </w:num>
  <w:num w:numId="6" w16cid:durableId="1245606757">
    <w:abstractNumId w:val="21"/>
  </w:num>
  <w:num w:numId="7" w16cid:durableId="957565221">
    <w:abstractNumId w:val="20"/>
  </w:num>
  <w:num w:numId="8" w16cid:durableId="395710594">
    <w:abstractNumId w:val="15"/>
  </w:num>
  <w:num w:numId="9" w16cid:durableId="503668009">
    <w:abstractNumId w:val="8"/>
  </w:num>
  <w:num w:numId="10" w16cid:durableId="173033223">
    <w:abstractNumId w:val="10"/>
  </w:num>
  <w:num w:numId="11" w16cid:durableId="14427249">
    <w:abstractNumId w:val="18"/>
  </w:num>
  <w:num w:numId="12" w16cid:durableId="1914048680">
    <w:abstractNumId w:val="7"/>
  </w:num>
  <w:num w:numId="13" w16cid:durableId="1317801741">
    <w:abstractNumId w:val="13"/>
  </w:num>
  <w:num w:numId="14" w16cid:durableId="1128275404">
    <w:abstractNumId w:val="4"/>
  </w:num>
  <w:num w:numId="15" w16cid:durableId="105081001">
    <w:abstractNumId w:val="24"/>
  </w:num>
  <w:num w:numId="16" w16cid:durableId="823158612">
    <w:abstractNumId w:val="1"/>
  </w:num>
  <w:num w:numId="17" w16cid:durableId="1200782515">
    <w:abstractNumId w:val="2"/>
  </w:num>
  <w:num w:numId="18" w16cid:durableId="2015840567">
    <w:abstractNumId w:val="25"/>
  </w:num>
  <w:num w:numId="19" w16cid:durableId="149250502">
    <w:abstractNumId w:val="16"/>
  </w:num>
  <w:num w:numId="20" w16cid:durableId="477770642">
    <w:abstractNumId w:val="17"/>
  </w:num>
  <w:num w:numId="21" w16cid:durableId="1002197045">
    <w:abstractNumId w:val="12"/>
  </w:num>
  <w:num w:numId="22" w16cid:durableId="1720351297">
    <w:abstractNumId w:val="6"/>
  </w:num>
  <w:num w:numId="23" w16cid:durableId="1819028935">
    <w:abstractNumId w:val="22"/>
  </w:num>
  <w:num w:numId="24" w16cid:durableId="664356746">
    <w:abstractNumId w:val="14"/>
  </w:num>
  <w:num w:numId="25" w16cid:durableId="1020620460">
    <w:abstractNumId w:val="0"/>
  </w:num>
  <w:num w:numId="26" w16cid:durableId="1725055023">
    <w:abstractNumId w:val="3"/>
  </w:num>
  <w:num w:numId="27" w16cid:durableId="73663198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cSyislSZGcZ/aotGIDQnbm25J8Lbe7QpLaBFc+Zghd4GWisAnlLIQd2+93vtZgtjUaOA6nqNYCjhSFRwWYeWA==" w:salt="QVkpzmO5Aw9K5hhm0EFED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45"/>
    <w:rsid w:val="000000B0"/>
    <w:rsid w:val="00004B42"/>
    <w:rsid w:val="000067EA"/>
    <w:rsid w:val="000161D5"/>
    <w:rsid w:val="00021EE0"/>
    <w:rsid w:val="00030425"/>
    <w:rsid w:val="00034BAB"/>
    <w:rsid w:val="00036606"/>
    <w:rsid w:val="00037309"/>
    <w:rsid w:val="00042089"/>
    <w:rsid w:val="0004634B"/>
    <w:rsid w:val="000467BD"/>
    <w:rsid w:val="00047151"/>
    <w:rsid w:val="00050D3F"/>
    <w:rsid w:val="00053047"/>
    <w:rsid w:val="000564BE"/>
    <w:rsid w:val="000570DC"/>
    <w:rsid w:val="00066A39"/>
    <w:rsid w:val="00066AA9"/>
    <w:rsid w:val="000670A6"/>
    <w:rsid w:val="000702E0"/>
    <w:rsid w:val="00073259"/>
    <w:rsid w:val="0007498F"/>
    <w:rsid w:val="000800BB"/>
    <w:rsid w:val="00082558"/>
    <w:rsid w:val="000857E3"/>
    <w:rsid w:val="00090373"/>
    <w:rsid w:val="00091DEC"/>
    <w:rsid w:val="00092AB9"/>
    <w:rsid w:val="000965E2"/>
    <w:rsid w:val="00097077"/>
    <w:rsid w:val="000A3BD6"/>
    <w:rsid w:val="000A44C2"/>
    <w:rsid w:val="000A6B43"/>
    <w:rsid w:val="000A702A"/>
    <w:rsid w:val="000B60D5"/>
    <w:rsid w:val="000B6AED"/>
    <w:rsid w:val="000C1244"/>
    <w:rsid w:val="000C12CD"/>
    <w:rsid w:val="000C574B"/>
    <w:rsid w:val="000C59DF"/>
    <w:rsid w:val="000C63F1"/>
    <w:rsid w:val="000D038F"/>
    <w:rsid w:val="000D0E4F"/>
    <w:rsid w:val="000D5183"/>
    <w:rsid w:val="000E2D31"/>
    <w:rsid w:val="000E6CC2"/>
    <w:rsid w:val="000F09AD"/>
    <w:rsid w:val="000F0D5A"/>
    <w:rsid w:val="000F4FC6"/>
    <w:rsid w:val="000F7827"/>
    <w:rsid w:val="001030D0"/>
    <w:rsid w:val="00103B76"/>
    <w:rsid w:val="00106162"/>
    <w:rsid w:val="00106789"/>
    <w:rsid w:val="00107949"/>
    <w:rsid w:val="00110017"/>
    <w:rsid w:val="0011037D"/>
    <w:rsid w:val="0012357A"/>
    <w:rsid w:val="00140A7B"/>
    <w:rsid w:val="001471CA"/>
    <w:rsid w:val="00155FF5"/>
    <w:rsid w:val="001577A1"/>
    <w:rsid w:val="00165C1B"/>
    <w:rsid w:val="0016602E"/>
    <w:rsid w:val="00172FE7"/>
    <w:rsid w:val="00173C27"/>
    <w:rsid w:val="00175812"/>
    <w:rsid w:val="00176523"/>
    <w:rsid w:val="00180ACA"/>
    <w:rsid w:val="00180BF0"/>
    <w:rsid w:val="0018339A"/>
    <w:rsid w:val="00186C6E"/>
    <w:rsid w:val="001872EF"/>
    <w:rsid w:val="001A6512"/>
    <w:rsid w:val="001A726C"/>
    <w:rsid w:val="001B0A0C"/>
    <w:rsid w:val="001B137D"/>
    <w:rsid w:val="001B2988"/>
    <w:rsid w:val="001B67AE"/>
    <w:rsid w:val="001B771C"/>
    <w:rsid w:val="001C11F3"/>
    <w:rsid w:val="001C6050"/>
    <w:rsid w:val="001D3E1F"/>
    <w:rsid w:val="001D54DE"/>
    <w:rsid w:val="001E1A68"/>
    <w:rsid w:val="001E307F"/>
    <w:rsid w:val="001E3472"/>
    <w:rsid w:val="001E721D"/>
    <w:rsid w:val="001F16A1"/>
    <w:rsid w:val="001F521A"/>
    <w:rsid w:val="001F66BD"/>
    <w:rsid w:val="002012AA"/>
    <w:rsid w:val="00201429"/>
    <w:rsid w:val="00205DCB"/>
    <w:rsid w:val="00207297"/>
    <w:rsid w:val="002118B7"/>
    <w:rsid w:val="00213E22"/>
    <w:rsid w:val="002176DD"/>
    <w:rsid w:val="00222820"/>
    <w:rsid w:val="002257DC"/>
    <w:rsid w:val="00226A11"/>
    <w:rsid w:val="00227BED"/>
    <w:rsid w:val="00231B4A"/>
    <w:rsid w:val="002372D1"/>
    <w:rsid w:val="0025370C"/>
    <w:rsid w:val="00255B3D"/>
    <w:rsid w:val="00256E7A"/>
    <w:rsid w:val="0026573F"/>
    <w:rsid w:val="0026717A"/>
    <w:rsid w:val="002673A7"/>
    <w:rsid w:val="00273B18"/>
    <w:rsid w:val="00274222"/>
    <w:rsid w:val="00282DAB"/>
    <w:rsid w:val="00285C97"/>
    <w:rsid w:val="00292ADD"/>
    <w:rsid w:val="0029337B"/>
    <w:rsid w:val="00293B57"/>
    <w:rsid w:val="00296461"/>
    <w:rsid w:val="002A0B7C"/>
    <w:rsid w:val="002A2B1F"/>
    <w:rsid w:val="002B170B"/>
    <w:rsid w:val="002B3295"/>
    <w:rsid w:val="002B7714"/>
    <w:rsid w:val="002B7B27"/>
    <w:rsid w:val="002C3940"/>
    <w:rsid w:val="002C56DD"/>
    <w:rsid w:val="002C5A2F"/>
    <w:rsid w:val="002C64C6"/>
    <w:rsid w:val="002D1647"/>
    <w:rsid w:val="002D2C81"/>
    <w:rsid w:val="002D4F1C"/>
    <w:rsid w:val="002D6BBF"/>
    <w:rsid w:val="002D7A1D"/>
    <w:rsid w:val="002E0485"/>
    <w:rsid w:val="002E7A2D"/>
    <w:rsid w:val="002F1FED"/>
    <w:rsid w:val="002F38CC"/>
    <w:rsid w:val="00301903"/>
    <w:rsid w:val="003042DF"/>
    <w:rsid w:val="003050BA"/>
    <w:rsid w:val="00306604"/>
    <w:rsid w:val="00310CDA"/>
    <w:rsid w:val="00316450"/>
    <w:rsid w:val="00316B87"/>
    <w:rsid w:val="00320CC4"/>
    <w:rsid w:val="0032182C"/>
    <w:rsid w:val="00332DE6"/>
    <w:rsid w:val="00333BD2"/>
    <w:rsid w:val="00335962"/>
    <w:rsid w:val="003369C0"/>
    <w:rsid w:val="00340E92"/>
    <w:rsid w:val="00343826"/>
    <w:rsid w:val="003475ED"/>
    <w:rsid w:val="003529A4"/>
    <w:rsid w:val="00353278"/>
    <w:rsid w:val="0036013B"/>
    <w:rsid w:val="003604FC"/>
    <w:rsid w:val="00361554"/>
    <w:rsid w:val="00361F0E"/>
    <w:rsid w:val="00362CF7"/>
    <w:rsid w:val="00363DA2"/>
    <w:rsid w:val="00363DE3"/>
    <w:rsid w:val="00374F66"/>
    <w:rsid w:val="003766C7"/>
    <w:rsid w:val="00382A48"/>
    <w:rsid w:val="003830AA"/>
    <w:rsid w:val="00392D45"/>
    <w:rsid w:val="003960EA"/>
    <w:rsid w:val="003971D3"/>
    <w:rsid w:val="003A1CAB"/>
    <w:rsid w:val="003A1DAA"/>
    <w:rsid w:val="003A4860"/>
    <w:rsid w:val="003A6791"/>
    <w:rsid w:val="003A690B"/>
    <w:rsid w:val="003B1A55"/>
    <w:rsid w:val="003C505E"/>
    <w:rsid w:val="003C516A"/>
    <w:rsid w:val="003D017D"/>
    <w:rsid w:val="003D53E4"/>
    <w:rsid w:val="003E0062"/>
    <w:rsid w:val="003E1FE9"/>
    <w:rsid w:val="003E2551"/>
    <w:rsid w:val="003E4BF7"/>
    <w:rsid w:val="003F2242"/>
    <w:rsid w:val="003F3C43"/>
    <w:rsid w:val="00401634"/>
    <w:rsid w:val="00407471"/>
    <w:rsid w:val="00411DF5"/>
    <w:rsid w:val="00412AF5"/>
    <w:rsid w:val="0041733D"/>
    <w:rsid w:val="004212BF"/>
    <w:rsid w:val="004225D3"/>
    <w:rsid w:val="0042478A"/>
    <w:rsid w:val="004248D2"/>
    <w:rsid w:val="00426E97"/>
    <w:rsid w:val="004338A7"/>
    <w:rsid w:val="004340ED"/>
    <w:rsid w:val="00435768"/>
    <w:rsid w:val="004401F0"/>
    <w:rsid w:val="00452E78"/>
    <w:rsid w:val="00456F33"/>
    <w:rsid w:val="0046085D"/>
    <w:rsid w:val="0046215C"/>
    <w:rsid w:val="00462D9D"/>
    <w:rsid w:val="004708DD"/>
    <w:rsid w:val="0047246D"/>
    <w:rsid w:val="00472531"/>
    <w:rsid w:val="00473000"/>
    <w:rsid w:val="00474778"/>
    <w:rsid w:val="00474B78"/>
    <w:rsid w:val="0048057F"/>
    <w:rsid w:val="00485D19"/>
    <w:rsid w:val="00490DBE"/>
    <w:rsid w:val="004916F7"/>
    <w:rsid w:val="00494A2F"/>
    <w:rsid w:val="004A08AC"/>
    <w:rsid w:val="004A1AC3"/>
    <w:rsid w:val="004A64B7"/>
    <w:rsid w:val="004B1A56"/>
    <w:rsid w:val="004B2138"/>
    <w:rsid w:val="004B2BDD"/>
    <w:rsid w:val="004B4AAB"/>
    <w:rsid w:val="004B65B1"/>
    <w:rsid w:val="004B68BD"/>
    <w:rsid w:val="004B7952"/>
    <w:rsid w:val="004C1AB6"/>
    <w:rsid w:val="004C7AB2"/>
    <w:rsid w:val="004D1CFD"/>
    <w:rsid w:val="004D315E"/>
    <w:rsid w:val="004D4AAB"/>
    <w:rsid w:val="004D7C6E"/>
    <w:rsid w:val="004E161B"/>
    <w:rsid w:val="004E23BD"/>
    <w:rsid w:val="004E55E8"/>
    <w:rsid w:val="004F0551"/>
    <w:rsid w:val="004F286C"/>
    <w:rsid w:val="004F2DD8"/>
    <w:rsid w:val="004F325A"/>
    <w:rsid w:val="004F42E5"/>
    <w:rsid w:val="004F4EF5"/>
    <w:rsid w:val="004F67C8"/>
    <w:rsid w:val="004F7975"/>
    <w:rsid w:val="005006D4"/>
    <w:rsid w:val="0050256A"/>
    <w:rsid w:val="00502612"/>
    <w:rsid w:val="005038F8"/>
    <w:rsid w:val="00503CF5"/>
    <w:rsid w:val="005045BD"/>
    <w:rsid w:val="00504CF1"/>
    <w:rsid w:val="00505947"/>
    <w:rsid w:val="005061FC"/>
    <w:rsid w:val="00517F06"/>
    <w:rsid w:val="005207E9"/>
    <w:rsid w:val="00523797"/>
    <w:rsid w:val="00531C5F"/>
    <w:rsid w:val="005329D6"/>
    <w:rsid w:val="00534FB7"/>
    <w:rsid w:val="00536654"/>
    <w:rsid w:val="005405F2"/>
    <w:rsid w:val="005503BF"/>
    <w:rsid w:val="00553676"/>
    <w:rsid w:val="00557492"/>
    <w:rsid w:val="00560E08"/>
    <w:rsid w:val="00565D24"/>
    <w:rsid w:val="005660AF"/>
    <w:rsid w:val="005676F1"/>
    <w:rsid w:val="005679E9"/>
    <w:rsid w:val="0057053F"/>
    <w:rsid w:val="00571297"/>
    <w:rsid w:val="00571CBE"/>
    <w:rsid w:val="00573540"/>
    <w:rsid w:val="0057471A"/>
    <w:rsid w:val="005760AE"/>
    <w:rsid w:val="005776C9"/>
    <w:rsid w:val="005801DD"/>
    <w:rsid w:val="00584597"/>
    <w:rsid w:val="00590858"/>
    <w:rsid w:val="0059231A"/>
    <w:rsid w:val="005946EB"/>
    <w:rsid w:val="005A1100"/>
    <w:rsid w:val="005A114E"/>
    <w:rsid w:val="005A2577"/>
    <w:rsid w:val="005A35C1"/>
    <w:rsid w:val="005A4841"/>
    <w:rsid w:val="005A54C4"/>
    <w:rsid w:val="005B29CA"/>
    <w:rsid w:val="005B30D3"/>
    <w:rsid w:val="005B3284"/>
    <w:rsid w:val="005B58FC"/>
    <w:rsid w:val="005C21AC"/>
    <w:rsid w:val="005C3711"/>
    <w:rsid w:val="005C6981"/>
    <w:rsid w:val="005C6E07"/>
    <w:rsid w:val="005C70AD"/>
    <w:rsid w:val="005D123E"/>
    <w:rsid w:val="005D311F"/>
    <w:rsid w:val="005D5496"/>
    <w:rsid w:val="005D5CA2"/>
    <w:rsid w:val="005D6C80"/>
    <w:rsid w:val="005E0385"/>
    <w:rsid w:val="005E3124"/>
    <w:rsid w:val="005E4A86"/>
    <w:rsid w:val="005F31F8"/>
    <w:rsid w:val="005F6B01"/>
    <w:rsid w:val="006014E1"/>
    <w:rsid w:val="0060192C"/>
    <w:rsid w:val="006020F7"/>
    <w:rsid w:val="0060715A"/>
    <w:rsid w:val="00607FCF"/>
    <w:rsid w:val="00610909"/>
    <w:rsid w:val="00610B0B"/>
    <w:rsid w:val="00613BA0"/>
    <w:rsid w:val="006147DA"/>
    <w:rsid w:val="00615EA4"/>
    <w:rsid w:val="00617112"/>
    <w:rsid w:val="006217C3"/>
    <w:rsid w:val="00621E27"/>
    <w:rsid w:val="006251DF"/>
    <w:rsid w:val="00625A55"/>
    <w:rsid w:val="00626CC7"/>
    <w:rsid w:val="006339BE"/>
    <w:rsid w:val="00633C17"/>
    <w:rsid w:val="00644002"/>
    <w:rsid w:val="00644A8A"/>
    <w:rsid w:val="00666CD6"/>
    <w:rsid w:val="00666FC9"/>
    <w:rsid w:val="00674FAC"/>
    <w:rsid w:val="00676A65"/>
    <w:rsid w:val="00676F12"/>
    <w:rsid w:val="0067738D"/>
    <w:rsid w:val="00680114"/>
    <w:rsid w:val="00680E0D"/>
    <w:rsid w:val="006844CD"/>
    <w:rsid w:val="006847D9"/>
    <w:rsid w:val="006900BF"/>
    <w:rsid w:val="00692291"/>
    <w:rsid w:val="00693117"/>
    <w:rsid w:val="00693AD4"/>
    <w:rsid w:val="00693B13"/>
    <w:rsid w:val="006A0BE4"/>
    <w:rsid w:val="006A1005"/>
    <w:rsid w:val="006A5A5F"/>
    <w:rsid w:val="006A706A"/>
    <w:rsid w:val="006B0092"/>
    <w:rsid w:val="006B03BC"/>
    <w:rsid w:val="006B0C97"/>
    <w:rsid w:val="006B7310"/>
    <w:rsid w:val="006C1040"/>
    <w:rsid w:val="006C46AF"/>
    <w:rsid w:val="006C6838"/>
    <w:rsid w:val="006D4D37"/>
    <w:rsid w:val="006D6B7C"/>
    <w:rsid w:val="006D6FBA"/>
    <w:rsid w:val="006D7619"/>
    <w:rsid w:val="006E16ED"/>
    <w:rsid w:val="006E455C"/>
    <w:rsid w:val="006E4916"/>
    <w:rsid w:val="006F21E7"/>
    <w:rsid w:val="006F2F6F"/>
    <w:rsid w:val="006F45AF"/>
    <w:rsid w:val="006F5CCB"/>
    <w:rsid w:val="006F7699"/>
    <w:rsid w:val="007008CB"/>
    <w:rsid w:val="00700B6F"/>
    <w:rsid w:val="0070513A"/>
    <w:rsid w:val="00712B9A"/>
    <w:rsid w:val="00715DFD"/>
    <w:rsid w:val="00717594"/>
    <w:rsid w:val="00717B84"/>
    <w:rsid w:val="00721A17"/>
    <w:rsid w:val="00723DD9"/>
    <w:rsid w:val="00724C96"/>
    <w:rsid w:val="00730485"/>
    <w:rsid w:val="007315E9"/>
    <w:rsid w:val="00732B57"/>
    <w:rsid w:val="0073528E"/>
    <w:rsid w:val="00736CB8"/>
    <w:rsid w:val="007474F4"/>
    <w:rsid w:val="00754F20"/>
    <w:rsid w:val="00762C23"/>
    <w:rsid w:val="0077122C"/>
    <w:rsid w:val="00771949"/>
    <w:rsid w:val="0077250C"/>
    <w:rsid w:val="00773F2C"/>
    <w:rsid w:val="007779F2"/>
    <w:rsid w:val="00780E80"/>
    <w:rsid w:val="00785C62"/>
    <w:rsid w:val="00790415"/>
    <w:rsid w:val="00791A74"/>
    <w:rsid w:val="00795096"/>
    <w:rsid w:val="007A0D16"/>
    <w:rsid w:val="007A1B3F"/>
    <w:rsid w:val="007A5BFA"/>
    <w:rsid w:val="007A6369"/>
    <w:rsid w:val="007A6635"/>
    <w:rsid w:val="007A6E8B"/>
    <w:rsid w:val="007A7EC5"/>
    <w:rsid w:val="007B6748"/>
    <w:rsid w:val="007B72AB"/>
    <w:rsid w:val="007C64D8"/>
    <w:rsid w:val="007C67B0"/>
    <w:rsid w:val="007D034A"/>
    <w:rsid w:val="007D049D"/>
    <w:rsid w:val="007D0838"/>
    <w:rsid w:val="007D0A0A"/>
    <w:rsid w:val="007D6403"/>
    <w:rsid w:val="007D78CB"/>
    <w:rsid w:val="007F7FBD"/>
    <w:rsid w:val="00801DF2"/>
    <w:rsid w:val="008022A5"/>
    <w:rsid w:val="00823364"/>
    <w:rsid w:val="008335AE"/>
    <w:rsid w:val="0083665F"/>
    <w:rsid w:val="008422C7"/>
    <w:rsid w:val="00842391"/>
    <w:rsid w:val="008427FC"/>
    <w:rsid w:val="00843DCF"/>
    <w:rsid w:val="00843E6C"/>
    <w:rsid w:val="008546F9"/>
    <w:rsid w:val="00854C8F"/>
    <w:rsid w:val="008610D6"/>
    <w:rsid w:val="00862BFE"/>
    <w:rsid w:val="0087130E"/>
    <w:rsid w:val="00872C9D"/>
    <w:rsid w:val="00877155"/>
    <w:rsid w:val="00881E05"/>
    <w:rsid w:val="00882BDC"/>
    <w:rsid w:val="0088320A"/>
    <w:rsid w:val="0088608E"/>
    <w:rsid w:val="00886F20"/>
    <w:rsid w:val="008879FD"/>
    <w:rsid w:val="00890B95"/>
    <w:rsid w:val="008910D7"/>
    <w:rsid w:val="00891F2B"/>
    <w:rsid w:val="00895E39"/>
    <w:rsid w:val="00896511"/>
    <w:rsid w:val="008978C9"/>
    <w:rsid w:val="00897ECC"/>
    <w:rsid w:val="008A398E"/>
    <w:rsid w:val="008A47D7"/>
    <w:rsid w:val="008A4B40"/>
    <w:rsid w:val="008A7E2A"/>
    <w:rsid w:val="008B1078"/>
    <w:rsid w:val="008B1697"/>
    <w:rsid w:val="008B3660"/>
    <w:rsid w:val="008B6603"/>
    <w:rsid w:val="008B7B13"/>
    <w:rsid w:val="008D4CEB"/>
    <w:rsid w:val="008D72F7"/>
    <w:rsid w:val="008E0057"/>
    <w:rsid w:val="008E129A"/>
    <w:rsid w:val="008E15F3"/>
    <w:rsid w:val="008F19CC"/>
    <w:rsid w:val="008F1C5D"/>
    <w:rsid w:val="008F1DE9"/>
    <w:rsid w:val="008F1E3B"/>
    <w:rsid w:val="00905C0B"/>
    <w:rsid w:val="00907577"/>
    <w:rsid w:val="00911A5B"/>
    <w:rsid w:val="0094511E"/>
    <w:rsid w:val="009458F3"/>
    <w:rsid w:val="009474A4"/>
    <w:rsid w:val="0096162E"/>
    <w:rsid w:val="009616FD"/>
    <w:rsid w:val="0096368E"/>
    <w:rsid w:val="00964094"/>
    <w:rsid w:val="00975E98"/>
    <w:rsid w:val="00980335"/>
    <w:rsid w:val="00985F4F"/>
    <w:rsid w:val="00986A2B"/>
    <w:rsid w:val="00991782"/>
    <w:rsid w:val="009962C2"/>
    <w:rsid w:val="009A4753"/>
    <w:rsid w:val="009B0C7C"/>
    <w:rsid w:val="009B14C6"/>
    <w:rsid w:val="009B2189"/>
    <w:rsid w:val="009B2C99"/>
    <w:rsid w:val="009B3E5E"/>
    <w:rsid w:val="009B77C6"/>
    <w:rsid w:val="009B7CB2"/>
    <w:rsid w:val="009C2992"/>
    <w:rsid w:val="009C312F"/>
    <w:rsid w:val="009C6D67"/>
    <w:rsid w:val="009D2E87"/>
    <w:rsid w:val="009D36DE"/>
    <w:rsid w:val="009D5B52"/>
    <w:rsid w:val="009E28DD"/>
    <w:rsid w:val="009E2A88"/>
    <w:rsid w:val="009E6AF2"/>
    <w:rsid w:val="009F21CD"/>
    <w:rsid w:val="009F2276"/>
    <w:rsid w:val="009F51CA"/>
    <w:rsid w:val="009F75FB"/>
    <w:rsid w:val="00A0297E"/>
    <w:rsid w:val="00A04AE8"/>
    <w:rsid w:val="00A05318"/>
    <w:rsid w:val="00A1188A"/>
    <w:rsid w:val="00A1250B"/>
    <w:rsid w:val="00A125F5"/>
    <w:rsid w:val="00A174B0"/>
    <w:rsid w:val="00A20207"/>
    <w:rsid w:val="00A26A40"/>
    <w:rsid w:val="00A37754"/>
    <w:rsid w:val="00A4014F"/>
    <w:rsid w:val="00A45377"/>
    <w:rsid w:val="00A51B06"/>
    <w:rsid w:val="00A55181"/>
    <w:rsid w:val="00A606F8"/>
    <w:rsid w:val="00A650A4"/>
    <w:rsid w:val="00A65A15"/>
    <w:rsid w:val="00A71597"/>
    <w:rsid w:val="00A71721"/>
    <w:rsid w:val="00A71CC2"/>
    <w:rsid w:val="00A71D75"/>
    <w:rsid w:val="00A72901"/>
    <w:rsid w:val="00A776F3"/>
    <w:rsid w:val="00A80E64"/>
    <w:rsid w:val="00A81176"/>
    <w:rsid w:val="00A81501"/>
    <w:rsid w:val="00A8281D"/>
    <w:rsid w:val="00A843F7"/>
    <w:rsid w:val="00A8639B"/>
    <w:rsid w:val="00A90093"/>
    <w:rsid w:val="00A90CD8"/>
    <w:rsid w:val="00A929DC"/>
    <w:rsid w:val="00A93B78"/>
    <w:rsid w:val="00A94161"/>
    <w:rsid w:val="00AA1A3C"/>
    <w:rsid w:val="00AA20DD"/>
    <w:rsid w:val="00AA553A"/>
    <w:rsid w:val="00AA5DA6"/>
    <w:rsid w:val="00AA6226"/>
    <w:rsid w:val="00AA6F46"/>
    <w:rsid w:val="00AA729A"/>
    <w:rsid w:val="00AB121F"/>
    <w:rsid w:val="00AB1384"/>
    <w:rsid w:val="00AB6068"/>
    <w:rsid w:val="00AC170B"/>
    <w:rsid w:val="00AC4273"/>
    <w:rsid w:val="00AC626B"/>
    <w:rsid w:val="00AC7F9D"/>
    <w:rsid w:val="00AD2912"/>
    <w:rsid w:val="00AD2C52"/>
    <w:rsid w:val="00AD32A6"/>
    <w:rsid w:val="00AD486C"/>
    <w:rsid w:val="00AE1EBB"/>
    <w:rsid w:val="00AE28F7"/>
    <w:rsid w:val="00AE2D4A"/>
    <w:rsid w:val="00AE643E"/>
    <w:rsid w:val="00AE67CB"/>
    <w:rsid w:val="00AE7888"/>
    <w:rsid w:val="00AF0128"/>
    <w:rsid w:val="00AF314C"/>
    <w:rsid w:val="00AF4105"/>
    <w:rsid w:val="00B01A99"/>
    <w:rsid w:val="00B02948"/>
    <w:rsid w:val="00B04145"/>
    <w:rsid w:val="00B0761D"/>
    <w:rsid w:val="00B11D33"/>
    <w:rsid w:val="00B13A29"/>
    <w:rsid w:val="00B17A79"/>
    <w:rsid w:val="00B20DB5"/>
    <w:rsid w:val="00B23CFF"/>
    <w:rsid w:val="00B3032D"/>
    <w:rsid w:val="00B31BE7"/>
    <w:rsid w:val="00B360D4"/>
    <w:rsid w:val="00B367E3"/>
    <w:rsid w:val="00B40D0C"/>
    <w:rsid w:val="00B410DD"/>
    <w:rsid w:val="00B416F7"/>
    <w:rsid w:val="00B42890"/>
    <w:rsid w:val="00B51792"/>
    <w:rsid w:val="00B51826"/>
    <w:rsid w:val="00B54F78"/>
    <w:rsid w:val="00B657E9"/>
    <w:rsid w:val="00B70AAD"/>
    <w:rsid w:val="00B7127C"/>
    <w:rsid w:val="00B74932"/>
    <w:rsid w:val="00B8233B"/>
    <w:rsid w:val="00B8276F"/>
    <w:rsid w:val="00B83285"/>
    <w:rsid w:val="00B844B1"/>
    <w:rsid w:val="00B94196"/>
    <w:rsid w:val="00B949B0"/>
    <w:rsid w:val="00B95AD5"/>
    <w:rsid w:val="00BA0548"/>
    <w:rsid w:val="00BA1C76"/>
    <w:rsid w:val="00BA36C3"/>
    <w:rsid w:val="00BA3FF1"/>
    <w:rsid w:val="00BA5F08"/>
    <w:rsid w:val="00BA6890"/>
    <w:rsid w:val="00BB008E"/>
    <w:rsid w:val="00BB1C1E"/>
    <w:rsid w:val="00BB35CD"/>
    <w:rsid w:val="00BC29EC"/>
    <w:rsid w:val="00BC7A2B"/>
    <w:rsid w:val="00BD02CA"/>
    <w:rsid w:val="00BD064D"/>
    <w:rsid w:val="00BD5A18"/>
    <w:rsid w:val="00BD77A6"/>
    <w:rsid w:val="00BD7EDB"/>
    <w:rsid w:val="00BE35B9"/>
    <w:rsid w:val="00BE5C54"/>
    <w:rsid w:val="00BF414B"/>
    <w:rsid w:val="00C0257A"/>
    <w:rsid w:val="00C032A3"/>
    <w:rsid w:val="00C0345B"/>
    <w:rsid w:val="00C04176"/>
    <w:rsid w:val="00C04861"/>
    <w:rsid w:val="00C05028"/>
    <w:rsid w:val="00C055C9"/>
    <w:rsid w:val="00C07A4C"/>
    <w:rsid w:val="00C10CF9"/>
    <w:rsid w:val="00C176F9"/>
    <w:rsid w:val="00C20FB0"/>
    <w:rsid w:val="00C22067"/>
    <w:rsid w:val="00C260E6"/>
    <w:rsid w:val="00C26E95"/>
    <w:rsid w:val="00C30298"/>
    <w:rsid w:val="00C30C4B"/>
    <w:rsid w:val="00C351CF"/>
    <w:rsid w:val="00C35527"/>
    <w:rsid w:val="00C401DB"/>
    <w:rsid w:val="00C4107A"/>
    <w:rsid w:val="00C43579"/>
    <w:rsid w:val="00C435B7"/>
    <w:rsid w:val="00C444B0"/>
    <w:rsid w:val="00C47F93"/>
    <w:rsid w:val="00C5232C"/>
    <w:rsid w:val="00C52674"/>
    <w:rsid w:val="00C606E8"/>
    <w:rsid w:val="00C632C4"/>
    <w:rsid w:val="00C64756"/>
    <w:rsid w:val="00C659C7"/>
    <w:rsid w:val="00C66C9F"/>
    <w:rsid w:val="00C670DF"/>
    <w:rsid w:val="00C73EA9"/>
    <w:rsid w:val="00C859CC"/>
    <w:rsid w:val="00C87B81"/>
    <w:rsid w:val="00C90CAF"/>
    <w:rsid w:val="00CA2394"/>
    <w:rsid w:val="00CA25AD"/>
    <w:rsid w:val="00CA3A28"/>
    <w:rsid w:val="00CB1815"/>
    <w:rsid w:val="00CB242C"/>
    <w:rsid w:val="00CB73A5"/>
    <w:rsid w:val="00CC1631"/>
    <w:rsid w:val="00CC4045"/>
    <w:rsid w:val="00CC4FF6"/>
    <w:rsid w:val="00CD223E"/>
    <w:rsid w:val="00CD4D37"/>
    <w:rsid w:val="00CE166E"/>
    <w:rsid w:val="00CE692C"/>
    <w:rsid w:val="00CF5D4A"/>
    <w:rsid w:val="00D002CB"/>
    <w:rsid w:val="00D01554"/>
    <w:rsid w:val="00D0306E"/>
    <w:rsid w:val="00D10E85"/>
    <w:rsid w:val="00D1474C"/>
    <w:rsid w:val="00D175FB"/>
    <w:rsid w:val="00D22B41"/>
    <w:rsid w:val="00D234DF"/>
    <w:rsid w:val="00D24AE8"/>
    <w:rsid w:val="00D27751"/>
    <w:rsid w:val="00D35497"/>
    <w:rsid w:val="00D36263"/>
    <w:rsid w:val="00D3713D"/>
    <w:rsid w:val="00D40678"/>
    <w:rsid w:val="00D41625"/>
    <w:rsid w:val="00D4292A"/>
    <w:rsid w:val="00D45AB2"/>
    <w:rsid w:val="00D53CBC"/>
    <w:rsid w:val="00D640A8"/>
    <w:rsid w:val="00D714E5"/>
    <w:rsid w:val="00D72155"/>
    <w:rsid w:val="00D738E1"/>
    <w:rsid w:val="00D766AB"/>
    <w:rsid w:val="00D77C70"/>
    <w:rsid w:val="00D85C97"/>
    <w:rsid w:val="00D90E18"/>
    <w:rsid w:val="00D939E8"/>
    <w:rsid w:val="00D939F6"/>
    <w:rsid w:val="00D95030"/>
    <w:rsid w:val="00D96C2F"/>
    <w:rsid w:val="00DA6031"/>
    <w:rsid w:val="00DB173F"/>
    <w:rsid w:val="00DC0AD8"/>
    <w:rsid w:val="00DC260E"/>
    <w:rsid w:val="00DC3849"/>
    <w:rsid w:val="00DC3B73"/>
    <w:rsid w:val="00DC7BF3"/>
    <w:rsid w:val="00DD1BE6"/>
    <w:rsid w:val="00DD4F34"/>
    <w:rsid w:val="00DE2E97"/>
    <w:rsid w:val="00DF579B"/>
    <w:rsid w:val="00DF57D9"/>
    <w:rsid w:val="00DF798A"/>
    <w:rsid w:val="00E032A0"/>
    <w:rsid w:val="00E037AB"/>
    <w:rsid w:val="00E057FF"/>
    <w:rsid w:val="00E06BCD"/>
    <w:rsid w:val="00E138BB"/>
    <w:rsid w:val="00E14151"/>
    <w:rsid w:val="00E20EA5"/>
    <w:rsid w:val="00E21777"/>
    <w:rsid w:val="00E21C7C"/>
    <w:rsid w:val="00E223EF"/>
    <w:rsid w:val="00E231CB"/>
    <w:rsid w:val="00E24D29"/>
    <w:rsid w:val="00E25C96"/>
    <w:rsid w:val="00E27F0B"/>
    <w:rsid w:val="00E309CB"/>
    <w:rsid w:val="00E35C10"/>
    <w:rsid w:val="00E4064B"/>
    <w:rsid w:val="00E4698E"/>
    <w:rsid w:val="00E46F18"/>
    <w:rsid w:val="00E50067"/>
    <w:rsid w:val="00E50BEC"/>
    <w:rsid w:val="00E510B1"/>
    <w:rsid w:val="00E52A78"/>
    <w:rsid w:val="00E549F0"/>
    <w:rsid w:val="00E56CD2"/>
    <w:rsid w:val="00E61835"/>
    <w:rsid w:val="00E630B8"/>
    <w:rsid w:val="00E64B20"/>
    <w:rsid w:val="00E65320"/>
    <w:rsid w:val="00E66743"/>
    <w:rsid w:val="00E67767"/>
    <w:rsid w:val="00E72E85"/>
    <w:rsid w:val="00E73DA8"/>
    <w:rsid w:val="00E77935"/>
    <w:rsid w:val="00E80E0B"/>
    <w:rsid w:val="00E815F0"/>
    <w:rsid w:val="00E84B0B"/>
    <w:rsid w:val="00E856C8"/>
    <w:rsid w:val="00E916D1"/>
    <w:rsid w:val="00E919BD"/>
    <w:rsid w:val="00E9459D"/>
    <w:rsid w:val="00E956D9"/>
    <w:rsid w:val="00EB166F"/>
    <w:rsid w:val="00EB592E"/>
    <w:rsid w:val="00EC1491"/>
    <w:rsid w:val="00EC1F10"/>
    <w:rsid w:val="00EC7407"/>
    <w:rsid w:val="00ED02C0"/>
    <w:rsid w:val="00ED1E23"/>
    <w:rsid w:val="00ED38CC"/>
    <w:rsid w:val="00ED489E"/>
    <w:rsid w:val="00EE12B6"/>
    <w:rsid w:val="00EE1ACD"/>
    <w:rsid w:val="00EE3346"/>
    <w:rsid w:val="00EE7B2B"/>
    <w:rsid w:val="00EF46BA"/>
    <w:rsid w:val="00EF5203"/>
    <w:rsid w:val="00F01973"/>
    <w:rsid w:val="00F079E3"/>
    <w:rsid w:val="00F10D02"/>
    <w:rsid w:val="00F179AF"/>
    <w:rsid w:val="00F2162E"/>
    <w:rsid w:val="00F254CE"/>
    <w:rsid w:val="00F263B5"/>
    <w:rsid w:val="00F279D5"/>
    <w:rsid w:val="00F30425"/>
    <w:rsid w:val="00F324DD"/>
    <w:rsid w:val="00F34037"/>
    <w:rsid w:val="00F35CE3"/>
    <w:rsid w:val="00F4151C"/>
    <w:rsid w:val="00F533D0"/>
    <w:rsid w:val="00F53E0D"/>
    <w:rsid w:val="00F54443"/>
    <w:rsid w:val="00F55EFE"/>
    <w:rsid w:val="00F63DC3"/>
    <w:rsid w:val="00F6513D"/>
    <w:rsid w:val="00F65F77"/>
    <w:rsid w:val="00F73995"/>
    <w:rsid w:val="00F74C9D"/>
    <w:rsid w:val="00F85556"/>
    <w:rsid w:val="00F86EB4"/>
    <w:rsid w:val="00F9014A"/>
    <w:rsid w:val="00F9109A"/>
    <w:rsid w:val="00F91AAC"/>
    <w:rsid w:val="00F92467"/>
    <w:rsid w:val="00F96673"/>
    <w:rsid w:val="00F97AAA"/>
    <w:rsid w:val="00FA11FF"/>
    <w:rsid w:val="00FA1DEE"/>
    <w:rsid w:val="00FA5C06"/>
    <w:rsid w:val="00FB0CE7"/>
    <w:rsid w:val="00FB1862"/>
    <w:rsid w:val="00FB2B0B"/>
    <w:rsid w:val="00FB6B9A"/>
    <w:rsid w:val="00FC1395"/>
    <w:rsid w:val="00FC7933"/>
    <w:rsid w:val="00FD1E58"/>
    <w:rsid w:val="00FD1E60"/>
    <w:rsid w:val="00FF1563"/>
    <w:rsid w:val="00FF4461"/>
    <w:rsid w:val="00FF51E8"/>
    <w:rsid w:val="00FF7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8633D"/>
  <w15:chartTrackingRefBased/>
  <w15:docId w15:val="{B418D734-4485-4979-9BAF-AB6E720A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7407"/>
    <w:pPr>
      <w:widowControl w:val="0"/>
      <w:spacing w:after="0" w:line="240" w:lineRule="auto"/>
    </w:pPr>
    <w:rPr>
      <w:lang w:val="en-US"/>
    </w:rPr>
  </w:style>
  <w:style w:type="paragraph" w:styleId="Ttulo1">
    <w:name w:val="heading 1"/>
    <w:basedOn w:val="Normal"/>
    <w:link w:val="Ttulo1Car"/>
    <w:qFormat/>
    <w:rsid w:val="00392D45"/>
    <w:pPr>
      <w:ind w:left="334"/>
      <w:outlineLvl w:val="0"/>
    </w:pPr>
    <w:rPr>
      <w:rFonts w:ascii="Arial" w:eastAsia="Arial" w:hAnsi="Arial"/>
      <w:b/>
      <w:bCs/>
    </w:rPr>
  </w:style>
  <w:style w:type="paragraph" w:styleId="Ttulo2">
    <w:name w:val="heading 2"/>
    <w:basedOn w:val="Normal"/>
    <w:next w:val="Normal"/>
    <w:link w:val="Ttulo2Car"/>
    <w:unhideWhenUsed/>
    <w:qFormat/>
    <w:rsid w:val="00392D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0297E"/>
    <w:pPr>
      <w:keepNext/>
      <w:widowControl/>
      <w:spacing w:line="360" w:lineRule="auto"/>
      <w:ind w:firstLine="709"/>
      <w:jc w:val="center"/>
      <w:outlineLvl w:val="2"/>
    </w:pPr>
    <w:rPr>
      <w:rFonts w:ascii="Arial" w:eastAsia="Times New Roman" w:hAnsi="Arial" w:cs="Times New Roman"/>
      <w:sz w:val="24"/>
      <w:szCs w:val="20"/>
      <w:lang w:val="es-ES" w:eastAsia="es-ES"/>
    </w:rPr>
  </w:style>
  <w:style w:type="paragraph" w:styleId="Ttulo4">
    <w:name w:val="heading 4"/>
    <w:basedOn w:val="Normal"/>
    <w:next w:val="Normal"/>
    <w:link w:val="Ttulo4Car"/>
    <w:qFormat/>
    <w:rsid w:val="00A0297E"/>
    <w:pPr>
      <w:keepNext/>
      <w:widowControl/>
      <w:spacing w:line="360" w:lineRule="auto"/>
      <w:jc w:val="both"/>
      <w:outlineLvl w:val="3"/>
    </w:pPr>
    <w:rPr>
      <w:rFonts w:ascii="Arial" w:eastAsia="Times New Roman" w:hAnsi="Arial" w:cs="Times New Roman"/>
      <w:b/>
      <w:sz w:val="36"/>
      <w:szCs w:val="20"/>
      <w:lang w:val="es-ES" w:eastAsia="es-ES"/>
    </w:rPr>
  </w:style>
  <w:style w:type="paragraph" w:styleId="Ttulo5">
    <w:name w:val="heading 5"/>
    <w:basedOn w:val="Normal"/>
    <w:next w:val="Normal"/>
    <w:link w:val="Ttulo5Car"/>
    <w:qFormat/>
    <w:rsid w:val="00A0297E"/>
    <w:pPr>
      <w:keepNext/>
      <w:widowControl/>
      <w:ind w:left="355"/>
      <w:jc w:val="center"/>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A0297E"/>
    <w:pPr>
      <w:keepNext/>
      <w:widowControl/>
      <w:autoSpaceDE w:val="0"/>
      <w:autoSpaceDN w:val="0"/>
      <w:adjustRightInd w:val="0"/>
      <w:jc w:val="center"/>
      <w:outlineLvl w:val="5"/>
    </w:pPr>
    <w:rPr>
      <w:rFonts w:ascii="Times New Roman" w:eastAsia="Times New Roman" w:hAnsi="Times New Roman" w:cs="Times New Roman"/>
      <w:b/>
      <w:bCs/>
      <w:color w:val="000000"/>
      <w:sz w:val="30"/>
      <w:szCs w:val="30"/>
      <w:lang w:val="es-ES" w:eastAsia="es-ES"/>
    </w:rPr>
  </w:style>
  <w:style w:type="paragraph" w:styleId="Ttulo7">
    <w:name w:val="heading 7"/>
    <w:basedOn w:val="Normal"/>
    <w:next w:val="Normal"/>
    <w:link w:val="Ttulo7Car"/>
    <w:qFormat/>
    <w:rsid w:val="00A0297E"/>
    <w:pPr>
      <w:keepNext/>
      <w:widowControl/>
      <w:autoSpaceDE w:val="0"/>
      <w:autoSpaceDN w:val="0"/>
      <w:adjustRightInd w:val="0"/>
      <w:outlineLvl w:val="6"/>
    </w:pPr>
    <w:rPr>
      <w:rFonts w:ascii="Arial" w:eastAsia="Times New Roman" w:hAnsi="Arial" w:cs="Arial"/>
      <w:b/>
      <w:bCs/>
      <w:sz w:val="16"/>
      <w:szCs w:val="21"/>
      <w:lang w:val="es-ES" w:eastAsia="es-ES"/>
    </w:rPr>
  </w:style>
  <w:style w:type="paragraph" w:styleId="Ttulo8">
    <w:name w:val="heading 8"/>
    <w:basedOn w:val="Normal"/>
    <w:next w:val="Normal"/>
    <w:link w:val="Ttulo8Car"/>
    <w:qFormat/>
    <w:rsid w:val="00A0297E"/>
    <w:pPr>
      <w:keepNext/>
      <w:widowControl/>
      <w:autoSpaceDE w:val="0"/>
      <w:autoSpaceDN w:val="0"/>
      <w:adjustRightInd w:val="0"/>
      <w:jc w:val="center"/>
      <w:outlineLvl w:val="7"/>
    </w:pPr>
    <w:rPr>
      <w:rFonts w:ascii="Arial" w:eastAsia="Times New Roman" w:hAnsi="Arial" w:cs="Arial"/>
      <w:b/>
      <w:bCs/>
      <w:sz w:val="16"/>
      <w:szCs w:val="21"/>
      <w:lang w:val="es-ES" w:eastAsia="es-ES"/>
    </w:rPr>
  </w:style>
  <w:style w:type="paragraph" w:styleId="Ttulo9">
    <w:name w:val="heading 9"/>
    <w:basedOn w:val="Normal"/>
    <w:next w:val="Normal"/>
    <w:link w:val="Ttulo9Car"/>
    <w:qFormat/>
    <w:rsid w:val="00A0297E"/>
    <w:pPr>
      <w:keepNext/>
      <w:widowControl/>
      <w:autoSpaceDE w:val="0"/>
      <w:autoSpaceDN w:val="0"/>
      <w:adjustRightInd w:val="0"/>
      <w:jc w:val="center"/>
      <w:outlineLvl w:val="8"/>
    </w:pPr>
    <w:rPr>
      <w:rFonts w:ascii="Arial" w:eastAsia="Times New Roman" w:hAnsi="Arial" w:cs="Arial"/>
      <w:b/>
      <w:bCs/>
      <w:sz w:val="20"/>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2D45"/>
    <w:rPr>
      <w:rFonts w:ascii="Arial" w:eastAsia="Arial" w:hAnsi="Arial"/>
      <w:b/>
      <w:bCs/>
      <w:lang w:val="en-US"/>
    </w:rPr>
  </w:style>
  <w:style w:type="paragraph" w:styleId="Textoindependiente">
    <w:name w:val="Body Text"/>
    <w:basedOn w:val="Normal"/>
    <w:link w:val="TextoindependienteCar"/>
    <w:qFormat/>
    <w:rsid w:val="00392D45"/>
    <w:pPr>
      <w:ind w:left="254"/>
    </w:pPr>
    <w:rPr>
      <w:rFonts w:ascii="Arial" w:eastAsia="Arial" w:hAnsi="Arial"/>
      <w:sz w:val="16"/>
      <w:szCs w:val="16"/>
    </w:rPr>
  </w:style>
  <w:style w:type="character" w:customStyle="1" w:styleId="TextoindependienteCar">
    <w:name w:val="Texto independiente Car"/>
    <w:basedOn w:val="Fuentedeprrafopredeter"/>
    <w:link w:val="Textoindependiente"/>
    <w:rsid w:val="00392D45"/>
    <w:rPr>
      <w:rFonts w:ascii="Arial" w:eastAsia="Arial" w:hAnsi="Arial"/>
      <w:sz w:val="16"/>
      <w:szCs w:val="16"/>
      <w:lang w:val="en-US"/>
    </w:rPr>
  </w:style>
  <w:style w:type="character" w:customStyle="1" w:styleId="Ttulo2Car">
    <w:name w:val="Título 2 Car"/>
    <w:basedOn w:val="Fuentedeprrafopredeter"/>
    <w:link w:val="Ttulo2"/>
    <w:rsid w:val="00392D45"/>
    <w:rPr>
      <w:rFonts w:asciiTheme="majorHAnsi" w:eastAsiaTheme="majorEastAsia" w:hAnsiTheme="majorHAnsi" w:cstheme="majorBidi"/>
      <w:color w:val="2E74B5" w:themeColor="accent1" w:themeShade="BF"/>
      <w:sz w:val="26"/>
      <w:szCs w:val="26"/>
      <w:lang w:val="en-US"/>
    </w:rPr>
  </w:style>
  <w:style w:type="paragraph" w:styleId="Encabezado">
    <w:name w:val="header"/>
    <w:basedOn w:val="Normal"/>
    <w:link w:val="EncabezadoCar"/>
    <w:uiPriority w:val="99"/>
    <w:unhideWhenUsed/>
    <w:rsid w:val="00392D45"/>
    <w:pPr>
      <w:tabs>
        <w:tab w:val="center" w:pos="4252"/>
        <w:tab w:val="right" w:pos="8504"/>
      </w:tabs>
    </w:pPr>
  </w:style>
  <w:style w:type="character" w:customStyle="1" w:styleId="EncabezadoCar">
    <w:name w:val="Encabezado Car"/>
    <w:basedOn w:val="Fuentedeprrafopredeter"/>
    <w:link w:val="Encabezado"/>
    <w:uiPriority w:val="99"/>
    <w:rsid w:val="00392D45"/>
    <w:rPr>
      <w:lang w:val="en-US"/>
    </w:rPr>
  </w:style>
  <w:style w:type="paragraph" w:styleId="Piedepgina">
    <w:name w:val="footer"/>
    <w:basedOn w:val="Normal"/>
    <w:link w:val="PiedepginaCar"/>
    <w:uiPriority w:val="99"/>
    <w:unhideWhenUsed/>
    <w:rsid w:val="00392D45"/>
    <w:pPr>
      <w:tabs>
        <w:tab w:val="center" w:pos="4252"/>
        <w:tab w:val="right" w:pos="8504"/>
      </w:tabs>
    </w:pPr>
  </w:style>
  <w:style w:type="character" w:customStyle="1" w:styleId="PiedepginaCar">
    <w:name w:val="Pie de página Car"/>
    <w:basedOn w:val="Fuentedeprrafopredeter"/>
    <w:link w:val="Piedepgina"/>
    <w:uiPriority w:val="99"/>
    <w:rsid w:val="00392D45"/>
    <w:rPr>
      <w:lang w:val="en-US"/>
    </w:rPr>
  </w:style>
  <w:style w:type="table" w:customStyle="1" w:styleId="TableNormal">
    <w:name w:val="Table Normal"/>
    <w:uiPriority w:val="2"/>
    <w:semiHidden/>
    <w:unhideWhenUsed/>
    <w:qFormat/>
    <w:rsid w:val="00392D4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2D45"/>
  </w:style>
  <w:style w:type="table" w:styleId="Tablaconcuadrcula">
    <w:name w:val="Table Grid"/>
    <w:basedOn w:val="Tablanormal"/>
    <w:rsid w:val="0040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293B57"/>
    <w:rPr>
      <w:rFonts w:ascii="Segoe UI" w:hAnsi="Segoe UI" w:cs="Segoe UI"/>
      <w:sz w:val="18"/>
      <w:szCs w:val="18"/>
    </w:rPr>
  </w:style>
  <w:style w:type="character" w:customStyle="1" w:styleId="TextodegloboCar">
    <w:name w:val="Texto de globo Car"/>
    <w:basedOn w:val="Fuentedeprrafopredeter"/>
    <w:link w:val="Textodeglobo"/>
    <w:rsid w:val="00293B57"/>
    <w:rPr>
      <w:rFonts w:ascii="Segoe UI" w:hAnsi="Segoe UI" w:cs="Segoe UI"/>
      <w:sz w:val="18"/>
      <w:szCs w:val="18"/>
      <w:lang w:val="en-US"/>
    </w:rPr>
  </w:style>
  <w:style w:type="character" w:styleId="Textodelmarcadordeposicin">
    <w:name w:val="Placeholder Text"/>
    <w:basedOn w:val="Fuentedeprrafopredeter"/>
    <w:uiPriority w:val="99"/>
    <w:semiHidden/>
    <w:rsid w:val="00D41625"/>
    <w:rPr>
      <w:color w:val="808080"/>
    </w:rPr>
  </w:style>
  <w:style w:type="paragraph" w:customStyle="1" w:styleId="CM4">
    <w:name w:val="CM4"/>
    <w:basedOn w:val="Normal"/>
    <w:next w:val="Normal"/>
    <w:uiPriority w:val="99"/>
    <w:rsid w:val="00AF0128"/>
    <w:pPr>
      <w:widowControl/>
      <w:autoSpaceDE w:val="0"/>
      <w:autoSpaceDN w:val="0"/>
      <w:adjustRightInd w:val="0"/>
    </w:pPr>
    <w:rPr>
      <w:rFonts w:ascii="Times New Roman" w:hAnsi="Times New Roman" w:cs="Times New Roman"/>
      <w:sz w:val="24"/>
      <w:szCs w:val="24"/>
      <w:lang w:val="es-ES"/>
    </w:rPr>
  </w:style>
  <w:style w:type="paragraph" w:styleId="Prrafodelista">
    <w:name w:val="List Paragraph"/>
    <w:basedOn w:val="Normal"/>
    <w:uiPriority w:val="34"/>
    <w:qFormat/>
    <w:rsid w:val="00C444B0"/>
    <w:pPr>
      <w:ind w:left="720"/>
      <w:contextualSpacing/>
    </w:pPr>
  </w:style>
  <w:style w:type="table" w:customStyle="1" w:styleId="Tablaconcuadrcula1">
    <w:name w:val="Tabla con cuadrícula1"/>
    <w:basedOn w:val="Tablanormal"/>
    <w:next w:val="Tablaconcuadrcula"/>
    <w:uiPriority w:val="39"/>
    <w:rsid w:val="0061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A0297E"/>
    <w:rPr>
      <w:rFonts w:ascii="Arial" w:eastAsia="Times New Roman" w:hAnsi="Arial" w:cs="Times New Roman"/>
      <w:sz w:val="24"/>
      <w:szCs w:val="20"/>
      <w:lang w:eastAsia="es-ES"/>
    </w:rPr>
  </w:style>
  <w:style w:type="character" w:customStyle="1" w:styleId="Ttulo4Car">
    <w:name w:val="Título 4 Car"/>
    <w:basedOn w:val="Fuentedeprrafopredeter"/>
    <w:link w:val="Ttulo4"/>
    <w:rsid w:val="00A0297E"/>
    <w:rPr>
      <w:rFonts w:ascii="Arial" w:eastAsia="Times New Roman" w:hAnsi="Arial" w:cs="Times New Roman"/>
      <w:b/>
      <w:sz w:val="36"/>
      <w:szCs w:val="20"/>
      <w:lang w:eastAsia="es-ES"/>
    </w:rPr>
  </w:style>
  <w:style w:type="character" w:customStyle="1" w:styleId="Ttulo5Car">
    <w:name w:val="Título 5 Car"/>
    <w:basedOn w:val="Fuentedeprrafopredeter"/>
    <w:link w:val="Ttulo5"/>
    <w:rsid w:val="00A0297E"/>
    <w:rPr>
      <w:rFonts w:ascii="Arial" w:eastAsia="Times New Roman" w:hAnsi="Arial" w:cs="Times New Roman"/>
      <w:b/>
      <w:sz w:val="24"/>
      <w:szCs w:val="20"/>
      <w:lang w:eastAsia="es-ES"/>
    </w:rPr>
  </w:style>
  <w:style w:type="character" w:customStyle="1" w:styleId="Ttulo6Car">
    <w:name w:val="Título 6 Car"/>
    <w:basedOn w:val="Fuentedeprrafopredeter"/>
    <w:link w:val="Ttulo6"/>
    <w:rsid w:val="00A0297E"/>
    <w:rPr>
      <w:rFonts w:ascii="Times New Roman" w:eastAsia="Times New Roman" w:hAnsi="Times New Roman" w:cs="Times New Roman"/>
      <w:b/>
      <w:bCs/>
      <w:color w:val="000000"/>
      <w:sz w:val="30"/>
      <w:szCs w:val="30"/>
      <w:lang w:eastAsia="es-ES"/>
    </w:rPr>
  </w:style>
  <w:style w:type="character" w:customStyle="1" w:styleId="Ttulo7Car">
    <w:name w:val="Título 7 Car"/>
    <w:basedOn w:val="Fuentedeprrafopredeter"/>
    <w:link w:val="Ttulo7"/>
    <w:rsid w:val="00A0297E"/>
    <w:rPr>
      <w:rFonts w:ascii="Arial" w:eastAsia="Times New Roman" w:hAnsi="Arial" w:cs="Arial"/>
      <w:b/>
      <w:bCs/>
      <w:sz w:val="16"/>
      <w:szCs w:val="21"/>
      <w:lang w:eastAsia="es-ES"/>
    </w:rPr>
  </w:style>
  <w:style w:type="character" w:customStyle="1" w:styleId="Ttulo8Car">
    <w:name w:val="Título 8 Car"/>
    <w:basedOn w:val="Fuentedeprrafopredeter"/>
    <w:link w:val="Ttulo8"/>
    <w:rsid w:val="00A0297E"/>
    <w:rPr>
      <w:rFonts w:ascii="Arial" w:eastAsia="Times New Roman" w:hAnsi="Arial" w:cs="Arial"/>
      <w:b/>
      <w:bCs/>
      <w:sz w:val="16"/>
      <w:szCs w:val="21"/>
      <w:lang w:eastAsia="es-ES"/>
    </w:rPr>
  </w:style>
  <w:style w:type="character" w:customStyle="1" w:styleId="Ttulo9Car">
    <w:name w:val="Título 9 Car"/>
    <w:basedOn w:val="Fuentedeprrafopredeter"/>
    <w:link w:val="Ttulo9"/>
    <w:rsid w:val="00A0297E"/>
    <w:rPr>
      <w:rFonts w:ascii="Arial" w:eastAsia="Times New Roman" w:hAnsi="Arial" w:cs="Arial"/>
      <w:b/>
      <w:bCs/>
      <w:sz w:val="20"/>
      <w:szCs w:val="21"/>
      <w:lang w:eastAsia="es-ES"/>
    </w:rPr>
  </w:style>
  <w:style w:type="paragraph" w:styleId="Sangradetextonormal">
    <w:name w:val="Body Text Indent"/>
    <w:basedOn w:val="Normal"/>
    <w:link w:val="SangradetextonormalCar"/>
    <w:rsid w:val="00A0297E"/>
    <w:pPr>
      <w:widowControl/>
      <w:spacing w:line="360" w:lineRule="auto"/>
      <w:ind w:firstLine="360"/>
      <w:jc w:val="both"/>
    </w:pPr>
    <w:rPr>
      <w:rFonts w:ascii="Arial" w:eastAsia="Times New Roman" w:hAnsi="Arial" w:cs="Times New Roman"/>
      <w:sz w:val="24"/>
      <w:szCs w:val="20"/>
      <w:lang w:val="es-ES" w:eastAsia="es-ES"/>
    </w:rPr>
  </w:style>
  <w:style w:type="character" w:customStyle="1" w:styleId="SangradetextonormalCar">
    <w:name w:val="Sangría de texto normal Car"/>
    <w:basedOn w:val="Fuentedeprrafopredeter"/>
    <w:link w:val="Sangradetextonormal"/>
    <w:rsid w:val="00A0297E"/>
    <w:rPr>
      <w:rFonts w:ascii="Arial" w:eastAsia="Times New Roman" w:hAnsi="Arial" w:cs="Times New Roman"/>
      <w:sz w:val="24"/>
      <w:szCs w:val="20"/>
      <w:lang w:eastAsia="es-ES"/>
    </w:rPr>
  </w:style>
  <w:style w:type="paragraph" w:styleId="Sangra2detindependiente">
    <w:name w:val="Body Text Indent 2"/>
    <w:basedOn w:val="Normal"/>
    <w:link w:val="Sangra2detindependienteCar"/>
    <w:rsid w:val="00A0297E"/>
    <w:pPr>
      <w:widowControl/>
      <w:spacing w:line="360" w:lineRule="auto"/>
      <w:ind w:firstLine="709"/>
      <w:jc w:val="both"/>
    </w:pPr>
    <w:rPr>
      <w:rFonts w:ascii="Arial" w:eastAsia="Times New Roman" w:hAnsi="Arial" w:cs="Times New Roman"/>
      <w:sz w:val="24"/>
      <w:szCs w:val="20"/>
      <w:lang w:val="es-ES" w:eastAsia="es-ES"/>
    </w:rPr>
  </w:style>
  <w:style w:type="character" w:customStyle="1" w:styleId="Sangra2detindependienteCar">
    <w:name w:val="Sangría 2 de t. independiente Car"/>
    <w:basedOn w:val="Fuentedeprrafopredeter"/>
    <w:link w:val="Sangra2detindependiente"/>
    <w:rsid w:val="00A0297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A0297E"/>
    <w:pPr>
      <w:widowControl/>
      <w:spacing w:line="360" w:lineRule="auto"/>
      <w:ind w:left="993" w:hanging="288"/>
      <w:jc w:val="both"/>
    </w:pPr>
    <w:rPr>
      <w:rFonts w:ascii="Arial" w:eastAsia="Times New Roman" w:hAnsi="Arial" w:cs="Times New Roman"/>
      <w:sz w:val="24"/>
      <w:szCs w:val="20"/>
      <w:lang w:val="es-ES" w:eastAsia="es-ES"/>
    </w:rPr>
  </w:style>
  <w:style w:type="character" w:customStyle="1" w:styleId="Sangra3detindependienteCar">
    <w:name w:val="Sangría 3 de t. independiente Car"/>
    <w:basedOn w:val="Fuentedeprrafopredeter"/>
    <w:link w:val="Sangra3detindependiente"/>
    <w:rsid w:val="00A0297E"/>
    <w:rPr>
      <w:rFonts w:ascii="Arial" w:eastAsia="Times New Roman" w:hAnsi="Arial" w:cs="Times New Roman"/>
      <w:sz w:val="24"/>
      <w:szCs w:val="20"/>
      <w:lang w:eastAsia="es-ES"/>
    </w:rPr>
  </w:style>
  <w:style w:type="character" w:styleId="Hipervnculo">
    <w:name w:val="Hyperlink"/>
    <w:uiPriority w:val="99"/>
    <w:rsid w:val="00A0297E"/>
    <w:rPr>
      <w:color w:val="0000FF"/>
      <w:u w:val="single"/>
    </w:rPr>
  </w:style>
  <w:style w:type="character" w:customStyle="1" w:styleId="TextonotapieCar">
    <w:name w:val="Texto nota pie Car"/>
    <w:link w:val="Textonotapie"/>
    <w:semiHidden/>
    <w:rsid w:val="00A0297E"/>
    <w:rPr>
      <w:rFonts w:ascii="Times New Roman" w:eastAsia="Times New Roman" w:hAnsi="Times New Roman"/>
      <w:sz w:val="20"/>
      <w:szCs w:val="20"/>
      <w:lang w:eastAsia="es-ES"/>
    </w:rPr>
  </w:style>
  <w:style w:type="paragraph" w:styleId="Textonotapie">
    <w:name w:val="footnote text"/>
    <w:basedOn w:val="Normal"/>
    <w:link w:val="TextonotapieCar"/>
    <w:semiHidden/>
    <w:rsid w:val="00A0297E"/>
    <w:pPr>
      <w:widowControl/>
    </w:pPr>
    <w:rPr>
      <w:rFonts w:ascii="Times New Roman" w:eastAsia="Times New Roman" w:hAnsi="Times New Roman"/>
      <w:sz w:val="20"/>
      <w:szCs w:val="20"/>
      <w:lang w:val="es-ES" w:eastAsia="es-ES"/>
    </w:rPr>
  </w:style>
  <w:style w:type="character" w:customStyle="1" w:styleId="TextonotapieCar1">
    <w:name w:val="Texto nota pie Car1"/>
    <w:basedOn w:val="Fuentedeprrafopredeter"/>
    <w:uiPriority w:val="99"/>
    <w:semiHidden/>
    <w:rsid w:val="00A0297E"/>
    <w:rPr>
      <w:sz w:val="20"/>
      <w:szCs w:val="20"/>
      <w:lang w:val="en-US"/>
    </w:rPr>
  </w:style>
  <w:style w:type="character" w:styleId="Refdenotaalpie">
    <w:name w:val="footnote reference"/>
    <w:semiHidden/>
    <w:rsid w:val="00A0297E"/>
    <w:rPr>
      <w:vertAlign w:val="superscript"/>
    </w:rPr>
  </w:style>
  <w:style w:type="character" w:styleId="Nmerodepgina">
    <w:name w:val="page number"/>
    <w:basedOn w:val="Fuentedeprrafopredeter"/>
    <w:rsid w:val="00A0297E"/>
  </w:style>
  <w:style w:type="paragraph" w:styleId="Textoindependiente2">
    <w:name w:val="Body Text 2"/>
    <w:basedOn w:val="Normal"/>
    <w:link w:val="Textoindependiente2Car"/>
    <w:rsid w:val="00A0297E"/>
    <w:pPr>
      <w:widowControl/>
      <w:autoSpaceDE w:val="0"/>
      <w:autoSpaceDN w:val="0"/>
      <w:adjustRightInd w:val="0"/>
    </w:pPr>
    <w:rPr>
      <w:rFonts w:ascii="Arial" w:eastAsia="Times New Roman" w:hAnsi="Arial" w:cs="Arial"/>
      <w:color w:val="000000"/>
      <w:sz w:val="18"/>
      <w:szCs w:val="13"/>
      <w:lang w:val="es-ES" w:eastAsia="es-ES"/>
    </w:rPr>
  </w:style>
  <w:style w:type="character" w:customStyle="1" w:styleId="Textoindependiente2Car">
    <w:name w:val="Texto independiente 2 Car"/>
    <w:basedOn w:val="Fuentedeprrafopredeter"/>
    <w:link w:val="Textoindependiente2"/>
    <w:rsid w:val="00A0297E"/>
    <w:rPr>
      <w:rFonts w:ascii="Arial" w:eastAsia="Times New Roman" w:hAnsi="Arial" w:cs="Arial"/>
      <w:color w:val="000000"/>
      <w:sz w:val="18"/>
      <w:szCs w:val="13"/>
      <w:lang w:eastAsia="es-ES"/>
    </w:rPr>
  </w:style>
  <w:style w:type="paragraph" w:styleId="Textoindependiente3">
    <w:name w:val="Body Text 3"/>
    <w:basedOn w:val="Normal"/>
    <w:link w:val="Textoindependiente3Car"/>
    <w:rsid w:val="00A0297E"/>
    <w:pPr>
      <w:widowControl/>
      <w:autoSpaceDE w:val="0"/>
      <w:autoSpaceDN w:val="0"/>
      <w:adjustRightInd w:val="0"/>
    </w:pPr>
    <w:rPr>
      <w:rFonts w:ascii="Arial" w:eastAsia="Times New Roman" w:hAnsi="Arial" w:cs="Arial"/>
      <w:smallCaps/>
      <w:sz w:val="18"/>
      <w:szCs w:val="24"/>
      <w:lang w:val="es-ES" w:eastAsia="es-ES"/>
    </w:rPr>
  </w:style>
  <w:style w:type="character" w:customStyle="1" w:styleId="Textoindependiente3Car">
    <w:name w:val="Texto independiente 3 Car"/>
    <w:basedOn w:val="Fuentedeprrafopredeter"/>
    <w:link w:val="Textoindependiente3"/>
    <w:rsid w:val="00A0297E"/>
    <w:rPr>
      <w:rFonts w:ascii="Arial" w:eastAsia="Times New Roman" w:hAnsi="Arial" w:cs="Arial"/>
      <w:smallCaps/>
      <w:sz w:val="18"/>
      <w:szCs w:val="24"/>
      <w:lang w:eastAsia="es-ES"/>
    </w:rPr>
  </w:style>
  <w:style w:type="character" w:customStyle="1" w:styleId="TextonotaalfinalCar">
    <w:name w:val="Texto nota al final Car"/>
    <w:link w:val="Textonotaalfinal"/>
    <w:semiHidden/>
    <w:rsid w:val="00A0297E"/>
    <w:rPr>
      <w:rFonts w:ascii="Times New Roman" w:eastAsia="Times New Roman" w:hAnsi="Times New Roman"/>
      <w:sz w:val="20"/>
      <w:szCs w:val="20"/>
      <w:lang w:eastAsia="es-ES"/>
    </w:rPr>
  </w:style>
  <w:style w:type="paragraph" w:styleId="Textonotaalfinal">
    <w:name w:val="endnote text"/>
    <w:basedOn w:val="Normal"/>
    <w:link w:val="TextonotaalfinalCar"/>
    <w:semiHidden/>
    <w:rsid w:val="00A0297E"/>
    <w:pPr>
      <w:widowControl/>
    </w:pPr>
    <w:rPr>
      <w:rFonts w:ascii="Times New Roman" w:eastAsia="Times New Roman" w:hAnsi="Times New Roman"/>
      <w:sz w:val="20"/>
      <w:szCs w:val="20"/>
      <w:lang w:val="es-ES" w:eastAsia="es-ES"/>
    </w:rPr>
  </w:style>
  <w:style w:type="character" w:customStyle="1" w:styleId="TextonotaalfinalCar1">
    <w:name w:val="Texto nota al final Car1"/>
    <w:basedOn w:val="Fuentedeprrafopredeter"/>
    <w:uiPriority w:val="99"/>
    <w:semiHidden/>
    <w:rsid w:val="00A0297E"/>
    <w:rPr>
      <w:sz w:val="20"/>
      <w:szCs w:val="20"/>
      <w:lang w:val="en-US"/>
    </w:rPr>
  </w:style>
  <w:style w:type="character" w:styleId="Hipervnculovisitado">
    <w:name w:val="FollowedHyperlink"/>
    <w:rsid w:val="00A0297E"/>
    <w:rPr>
      <w:color w:val="800080"/>
      <w:u w:val="single"/>
    </w:rPr>
  </w:style>
  <w:style w:type="character" w:customStyle="1" w:styleId="MapadeldocumentoCar">
    <w:name w:val="Mapa del documento Car"/>
    <w:link w:val="Mapadeldocumento"/>
    <w:semiHidden/>
    <w:rsid w:val="00A0297E"/>
    <w:rPr>
      <w:rFonts w:ascii="Tahoma" w:eastAsia="Times New Roman" w:hAnsi="Tahoma" w:cs="Tahoma"/>
      <w:sz w:val="20"/>
      <w:szCs w:val="20"/>
      <w:shd w:val="clear" w:color="auto" w:fill="000080"/>
      <w:lang w:eastAsia="es-ES"/>
    </w:rPr>
  </w:style>
  <w:style w:type="paragraph" w:styleId="Mapadeldocumento">
    <w:name w:val="Document Map"/>
    <w:basedOn w:val="Normal"/>
    <w:link w:val="MapadeldocumentoCar"/>
    <w:semiHidden/>
    <w:rsid w:val="00A0297E"/>
    <w:pPr>
      <w:widowControl/>
      <w:shd w:val="clear" w:color="auto" w:fill="000080"/>
    </w:pPr>
    <w:rPr>
      <w:rFonts w:ascii="Tahoma" w:eastAsia="Times New Roman" w:hAnsi="Tahoma" w:cs="Tahoma"/>
      <w:sz w:val="20"/>
      <w:szCs w:val="20"/>
      <w:lang w:val="es-ES" w:eastAsia="es-ES"/>
    </w:rPr>
  </w:style>
  <w:style w:type="character" w:customStyle="1" w:styleId="MapadeldocumentoCar1">
    <w:name w:val="Mapa del documento Car1"/>
    <w:basedOn w:val="Fuentedeprrafopredeter"/>
    <w:uiPriority w:val="99"/>
    <w:semiHidden/>
    <w:rsid w:val="00A0297E"/>
    <w:rPr>
      <w:rFonts w:ascii="Segoe UI" w:hAnsi="Segoe UI" w:cs="Segoe UI"/>
      <w:sz w:val="16"/>
      <w:szCs w:val="16"/>
      <w:lang w:val="en-US"/>
    </w:rPr>
  </w:style>
  <w:style w:type="paragraph" w:customStyle="1" w:styleId="a">
    <w:basedOn w:val="Normal"/>
    <w:next w:val="Ttulo"/>
    <w:link w:val="TtuloCar"/>
    <w:qFormat/>
    <w:rsid w:val="00A0297E"/>
    <w:pPr>
      <w:widowControl/>
      <w:jc w:val="center"/>
    </w:pPr>
    <w:rPr>
      <w:rFonts w:ascii="Arial Black" w:eastAsia="Times New Roman" w:hAnsi="Arial Black"/>
      <w:b/>
      <w:sz w:val="24"/>
      <w:szCs w:val="20"/>
      <w:lang w:val="es-MX" w:eastAsia="es-ES"/>
    </w:rPr>
  </w:style>
  <w:style w:type="character" w:customStyle="1" w:styleId="TtuloCar">
    <w:name w:val="Título Car"/>
    <w:link w:val="a"/>
    <w:rsid w:val="00A0297E"/>
    <w:rPr>
      <w:rFonts w:ascii="Arial Black" w:eastAsia="Times New Roman" w:hAnsi="Arial Black"/>
      <w:b/>
      <w:bCs w:val="0"/>
      <w:sz w:val="24"/>
      <w:szCs w:val="20"/>
      <w:lang w:val="es-MX" w:eastAsia="es-ES"/>
    </w:rPr>
  </w:style>
  <w:style w:type="paragraph" w:styleId="Textodebloque">
    <w:name w:val="Block Text"/>
    <w:basedOn w:val="Normal"/>
    <w:rsid w:val="00A0297E"/>
    <w:pPr>
      <w:widowControl/>
      <w:autoSpaceDE w:val="0"/>
      <w:autoSpaceDN w:val="0"/>
      <w:adjustRightInd w:val="0"/>
      <w:ind w:left="205" w:right="304"/>
      <w:jc w:val="both"/>
    </w:pPr>
    <w:rPr>
      <w:rFonts w:ascii="Arial" w:eastAsia="Times New Roman" w:hAnsi="Arial" w:cs="Arial"/>
      <w:sz w:val="18"/>
      <w:szCs w:val="20"/>
      <w:lang w:val="es-ES" w:eastAsia="es-ES"/>
    </w:rPr>
  </w:style>
  <w:style w:type="paragraph" w:customStyle="1" w:styleId="xl24">
    <w:name w:val="xl24"/>
    <w:basedOn w:val="Normal"/>
    <w:rsid w:val="00A0297E"/>
    <w:pPr>
      <w:widowControl/>
      <w:spacing w:before="100" w:beforeAutospacing="1" w:after="100" w:afterAutospacing="1"/>
    </w:pPr>
    <w:rPr>
      <w:rFonts w:ascii="Arial" w:eastAsia="Arial Unicode MS" w:hAnsi="Arial" w:cs="Arial Unicode MS"/>
      <w:sz w:val="14"/>
      <w:szCs w:val="14"/>
      <w:lang w:val="es-ES" w:eastAsia="es-ES"/>
    </w:rPr>
  </w:style>
  <w:style w:type="paragraph" w:styleId="NormalWeb">
    <w:name w:val="Normal (Web)"/>
    <w:basedOn w:val="Normal"/>
    <w:uiPriority w:val="99"/>
    <w:unhideWhenUsed/>
    <w:rsid w:val="00A0297E"/>
    <w:pPr>
      <w:widowControl/>
      <w:spacing w:before="100" w:beforeAutospacing="1" w:after="100" w:afterAutospacing="1"/>
    </w:pPr>
    <w:rPr>
      <w:rFonts w:ascii="Arial Unicode MS" w:eastAsia="Arial Unicode MS" w:hAnsi="Arial Unicode MS" w:cs="Times New Roman"/>
      <w:sz w:val="24"/>
      <w:szCs w:val="24"/>
      <w:lang w:val="es-ES_tradnl" w:eastAsia="es-ES"/>
    </w:rPr>
  </w:style>
  <w:style w:type="character" w:styleId="nfasis">
    <w:name w:val="Emphasis"/>
    <w:qFormat/>
    <w:rsid w:val="00A0297E"/>
    <w:rPr>
      <w:i/>
      <w:iCs/>
    </w:rPr>
  </w:style>
  <w:style w:type="character" w:styleId="Refdenotaalfinal">
    <w:name w:val="endnote reference"/>
    <w:semiHidden/>
    <w:rsid w:val="00A0297E"/>
    <w:rPr>
      <w:vertAlign w:val="superscript"/>
    </w:rPr>
  </w:style>
  <w:style w:type="paragraph" w:styleId="Revisin">
    <w:name w:val="Revision"/>
    <w:hidden/>
    <w:uiPriority w:val="99"/>
    <w:semiHidden/>
    <w:rsid w:val="00A0297E"/>
    <w:pPr>
      <w:spacing w:after="0" w:line="240" w:lineRule="auto"/>
    </w:pPr>
    <w:rPr>
      <w:rFonts w:ascii="Times New Roman" w:eastAsia="Times New Roman" w:hAnsi="Times New Roman" w:cs="Times New Roman"/>
      <w:sz w:val="20"/>
      <w:szCs w:val="20"/>
      <w:lang w:eastAsia="es-ES"/>
    </w:rPr>
  </w:style>
  <w:style w:type="paragraph" w:styleId="Ttulo">
    <w:name w:val="Title"/>
    <w:basedOn w:val="Normal"/>
    <w:next w:val="Normal"/>
    <w:link w:val="TtuloCar1"/>
    <w:uiPriority w:val="10"/>
    <w:qFormat/>
    <w:rsid w:val="00A0297E"/>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A0297E"/>
    <w:rPr>
      <w:rFonts w:asciiTheme="majorHAnsi" w:eastAsiaTheme="majorEastAsia" w:hAnsiTheme="majorHAnsi" w:cstheme="majorBidi"/>
      <w:spacing w:val="-10"/>
      <w:kern w:val="28"/>
      <w:sz w:val="56"/>
      <w:szCs w:val="56"/>
      <w:lang w:val="en-US"/>
    </w:rPr>
  </w:style>
  <w:style w:type="character" w:styleId="Refdecomentario">
    <w:name w:val="annotation reference"/>
    <w:basedOn w:val="Fuentedeprrafopredeter"/>
    <w:uiPriority w:val="99"/>
    <w:semiHidden/>
    <w:unhideWhenUsed/>
    <w:rsid w:val="004212BF"/>
    <w:rPr>
      <w:sz w:val="16"/>
      <w:szCs w:val="16"/>
    </w:rPr>
  </w:style>
  <w:style w:type="paragraph" w:styleId="Textocomentario">
    <w:name w:val="annotation text"/>
    <w:basedOn w:val="Normal"/>
    <w:link w:val="TextocomentarioCar"/>
    <w:uiPriority w:val="99"/>
    <w:unhideWhenUsed/>
    <w:rsid w:val="004212BF"/>
    <w:rPr>
      <w:sz w:val="20"/>
      <w:szCs w:val="20"/>
    </w:rPr>
  </w:style>
  <w:style w:type="character" w:customStyle="1" w:styleId="TextocomentarioCar">
    <w:name w:val="Texto comentario Car"/>
    <w:basedOn w:val="Fuentedeprrafopredeter"/>
    <w:link w:val="Textocomentario"/>
    <w:uiPriority w:val="99"/>
    <w:rsid w:val="004212B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4212BF"/>
    <w:rPr>
      <w:b/>
      <w:bCs/>
    </w:rPr>
  </w:style>
  <w:style w:type="character" w:customStyle="1" w:styleId="AsuntodelcomentarioCar">
    <w:name w:val="Asunto del comentario Car"/>
    <w:basedOn w:val="TextocomentarioCar"/>
    <w:link w:val="Asuntodelcomentario"/>
    <w:uiPriority w:val="99"/>
    <w:semiHidden/>
    <w:rsid w:val="004212BF"/>
    <w:rPr>
      <w:b/>
      <w:bCs/>
      <w:sz w:val="20"/>
      <w:szCs w:val="20"/>
      <w:lang w:val="en-US"/>
    </w:rPr>
  </w:style>
  <w:style w:type="table" w:customStyle="1" w:styleId="Tablaconcuadrcula2">
    <w:name w:val="Tabla con cuadrícula2"/>
    <w:basedOn w:val="Tablanormal"/>
    <w:next w:val="Tablaconcuadrcula"/>
    <w:uiPriority w:val="39"/>
    <w:rsid w:val="00D640A8"/>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2">
    <w:name w:val="Body Text First Indent 2"/>
    <w:basedOn w:val="Sangradetextonormal"/>
    <w:link w:val="Textoindependienteprimerasangra2Car"/>
    <w:uiPriority w:val="99"/>
    <w:semiHidden/>
    <w:unhideWhenUsed/>
    <w:rsid w:val="006B0C97"/>
    <w:pPr>
      <w:widowControl w:val="0"/>
      <w:spacing w:line="240" w:lineRule="auto"/>
      <w:ind w:left="360"/>
      <w:jc w:val="left"/>
    </w:pPr>
    <w:rPr>
      <w:rFonts w:asciiTheme="minorHAnsi" w:eastAsiaTheme="minorHAnsi" w:hAnsiTheme="minorHAnsi" w:cstheme="minorBidi"/>
      <w:sz w:val="22"/>
      <w:szCs w:val="22"/>
      <w:lang w:val="en-US"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6B0C97"/>
    <w:rPr>
      <w:rFonts w:ascii="Arial" w:eastAsia="Times New Roman" w:hAnsi="Arial" w:cs="Times New Roman"/>
      <w:sz w:val="24"/>
      <w:szCs w:val="20"/>
      <w:lang w:val="en-US" w:eastAsia="es-ES"/>
    </w:rPr>
  </w:style>
  <w:style w:type="character" w:styleId="Mencinsinresolver">
    <w:name w:val="Unresolved Mention"/>
    <w:basedOn w:val="Fuentedeprrafopredeter"/>
    <w:uiPriority w:val="99"/>
    <w:semiHidden/>
    <w:unhideWhenUsed/>
    <w:rsid w:val="00717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6423">
      <w:bodyDiv w:val="1"/>
      <w:marLeft w:val="0"/>
      <w:marRight w:val="0"/>
      <w:marTop w:val="0"/>
      <w:marBottom w:val="0"/>
      <w:divBdr>
        <w:top w:val="none" w:sz="0" w:space="0" w:color="auto"/>
        <w:left w:val="none" w:sz="0" w:space="0" w:color="auto"/>
        <w:bottom w:val="none" w:sz="0" w:space="0" w:color="auto"/>
        <w:right w:val="none" w:sz="0" w:space="0" w:color="auto"/>
      </w:divBdr>
    </w:div>
    <w:div w:id="483467864">
      <w:bodyDiv w:val="1"/>
      <w:marLeft w:val="0"/>
      <w:marRight w:val="0"/>
      <w:marTop w:val="0"/>
      <w:marBottom w:val="0"/>
      <w:divBdr>
        <w:top w:val="none" w:sz="0" w:space="0" w:color="auto"/>
        <w:left w:val="none" w:sz="0" w:space="0" w:color="auto"/>
        <w:bottom w:val="none" w:sz="0" w:space="0" w:color="auto"/>
        <w:right w:val="none" w:sz="0" w:space="0" w:color="auto"/>
      </w:divBdr>
    </w:div>
    <w:div w:id="678510660">
      <w:bodyDiv w:val="1"/>
      <w:marLeft w:val="0"/>
      <w:marRight w:val="0"/>
      <w:marTop w:val="0"/>
      <w:marBottom w:val="0"/>
      <w:divBdr>
        <w:top w:val="none" w:sz="0" w:space="0" w:color="auto"/>
        <w:left w:val="none" w:sz="0" w:space="0" w:color="auto"/>
        <w:bottom w:val="none" w:sz="0" w:space="0" w:color="auto"/>
        <w:right w:val="none" w:sz="0" w:space="0" w:color="auto"/>
      </w:divBdr>
    </w:div>
    <w:div w:id="1041588421">
      <w:bodyDiv w:val="1"/>
      <w:marLeft w:val="0"/>
      <w:marRight w:val="0"/>
      <w:marTop w:val="0"/>
      <w:marBottom w:val="0"/>
      <w:divBdr>
        <w:top w:val="none" w:sz="0" w:space="0" w:color="auto"/>
        <w:left w:val="none" w:sz="0" w:space="0" w:color="auto"/>
        <w:bottom w:val="none" w:sz="0" w:space="0" w:color="auto"/>
        <w:right w:val="none" w:sz="0" w:space="0" w:color="auto"/>
      </w:divBdr>
      <w:divsChild>
        <w:div w:id="1138718118">
          <w:marLeft w:val="0"/>
          <w:marRight w:val="0"/>
          <w:marTop w:val="0"/>
          <w:marBottom w:val="0"/>
          <w:divBdr>
            <w:top w:val="none" w:sz="0" w:space="0" w:color="auto"/>
            <w:left w:val="none" w:sz="0" w:space="0" w:color="auto"/>
            <w:bottom w:val="none" w:sz="0" w:space="0" w:color="auto"/>
            <w:right w:val="none" w:sz="0" w:space="0" w:color="auto"/>
          </w:divBdr>
          <w:divsChild>
            <w:div w:id="10162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caecv.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ecv.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23C75-C51F-4C81-A82C-245E956D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1761</Words>
  <Characters>9687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Castro</dc:creator>
  <cp:keywords/>
  <dc:description/>
  <cp:lastModifiedBy>Marta Chueca Gonzalez</cp:lastModifiedBy>
  <cp:revision>6</cp:revision>
  <cp:lastPrinted>2026-03-02T09:05:00Z</cp:lastPrinted>
  <dcterms:created xsi:type="dcterms:W3CDTF">2026-03-02T10:10:00Z</dcterms:created>
  <dcterms:modified xsi:type="dcterms:W3CDTF">2026-03-02T11:46:00Z</dcterms:modified>
</cp:coreProperties>
</file>